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E7E6" w14:textId="183A34A0" w:rsidR="003B6258" w:rsidRPr="00D722F5" w:rsidRDefault="001435CC" w:rsidP="003B6258">
      <w:pPr>
        <w:spacing w:before="93"/>
        <w:ind w:left="220" w:firstLine="500"/>
        <w:rPr>
          <w:rFonts w:asciiTheme="majorBidi" w:hAnsiTheme="majorBidi" w:cstheme="majorBidi"/>
          <w:b/>
          <w:bCs/>
          <w:color w:val="000000" w:themeColor="text1"/>
          <w:sz w:val="26"/>
          <w:szCs w:val="24"/>
        </w:rPr>
      </w:pPr>
      <w:r>
        <w:rPr>
          <w:rFonts w:asciiTheme="majorBidi" w:hAnsiTheme="majorBidi" w:cstheme="majorBidi"/>
          <w:b/>
          <w:bCs/>
          <w:noProof/>
          <w:color w:val="000000" w:themeColor="text1"/>
          <w:sz w:val="26"/>
          <w:szCs w:val="24"/>
        </w:rPr>
        <w:pict w14:anchorId="768D9FCE">
          <v:rect id="Rectangle 2429" o:spid="_x0000_s1060" style="position:absolute;left:0;text-align:left;margin-left:-39.1pt;margin-top:-2.9pt;width:44.15pt;height:41.7pt;z-index:48759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" strokecolor="white [3212]">
            <v:textbox style="mso-next-textbox:#Rectangle 2429">
              <w:txbxContent>
                <w:p w14:paraId="6582C271" w14:textId="77777777" w:rsidR="00DA345E" w:rsidRDefault="00DA345E" w:rsidP="003B6258"/>
              </w:txbxContent>
            </v:textbox>
          </v:rect>
        </w:pict>
      </w:r>
      <w:r w:rsidR="002614B5">
        <w:rPr>
          <w:rFonts w:asciiTheme="majorBidi" w:hAnsiTheme="majorBidi" w:cstheme="majorBidi"/>
          <w:b/>
          <w:bCs/>
          <w:color w:val="000000" w:themeColor="text1"/>
          <w:sz w:val="26"/>
          <w:szCs w:val="24"/>
        </w:rPr>
        <w:t xml:space="preserve">Professor </w:t>
      </w:r>
      <w:r w:rsidR="003B6258" w:rsidRPr="00D722F5">
        <w:rPr>
          <w:rFonts w:asciiTheme="majorBidi" w:hAnsiTheme="majorBidi" w:cstheme="majorBidi"/>
          <w:b/>
          <w:bCs/>
          <w:color w:val="000000" w:themeColor="text1"/>
          <w:sz w:val="26"/>
          <w:szCs w:val="24"/>
        </w:rPr>
        <w:t xml:space="preserve">Asif Jamal (PhD) Gold Medalist </w:t>
      </w:r>
    </w:p>
    <w:p w14:paraId="039335CE" w14:textId="77777777" w:rsidR="003B6258" w:rsidRPr="00D722F5" w:rsidRDefault="003B6258" w:rsidP="003B6258">
      <w:pPr>
        <w:spacing w:before="93"/>
        <w:ind w:left="720"/>
        <w:rPr>
          <w:rFonts w:asciiTheme="majorBidi" w:hAnsiTheme="majorBidi" w:cstheme="majorBidi"/>
          <w:b/>
          <w:bCs/>
          <w:color w:val="000000" w:themeColor="text1"/>
          <w:sz w:val="26"/>
          <w:szCs w:val="24"/>
        </w:rPr>
      </w:pPr>
      <w:r w:rsidRPr="00D722F5">
        <w:rPr>
          <w:rFonts w:asciiTheme="majorBidi" w:hAnsiTheme="majorBidi" w:cstheme="majorBidi"/>
          <w:b/>
          <w:bCs/>
          <w:color w:val="000000" w:themeColor="text1"/>
          <w:sz w:val="26"/>
          <w:szCs w:val="24"/>
        </w:rPr>
        <w:t>Director, Affiliated Colleges</w:t>
      </w:r>
    </w:p>
    <w:p w14:paraId="4183CBBF" w14:textId="77777777" w:rsidR="003B6258" w:rsidRPr="00D722F5" w:rsidRDefault="003B6258" w:rsidP="003B6258">
      <w:pPr>
        <w:tabs>
          <w:tab w:val="left" w:pos="5497"/>
        </w:tabs>
        <w:spacing w:before="38"/>
        <w:ind w:left="720"/>
        <w:outlineLvl w:val="0"/>
        <w:rPr>
          <w:rFonts w:asciiTheme="majorBidi" w:hAnsiTheme="majorBidi" w:cstheme="majorBidi"/>
          <w:b/>
          <w:color w:val="000000" w:themeColor="text1"/>
          <w:sz w:val="26"/>
          <w:szCs w:val="24"/>
        </w:rPr>
      </w:pPr>
      <w:r w:rsidRPr="00D722F5">
        <w:rPr>
          <w:b/>
          <w:noProof/>
          <w:sz w:val="24"/>
        </w:rPr>
        <w:drawing>
          <wp:anchor distT="0" distB="0" distL="114300" distR="114300" simplePos="0" relativeHeight="487593472" behindDoc="0" locked="0" layoutInCell="1" allowOverlap="1" wp14:anchorId="32388F15" wp14:editId="3ED5EC2D">
            <wp:simplePos x="0" y="0"/>
            <wp:positionH relativeFrom="column">
              <wp:posOffset>5496464</wp:posOffset>
            </wp:positionH>
            <wp:positionV relativeFrom="paragraph">
              <wp:posOffset>139436</wp:posOffset>
            </wp:positionV>
            <wp:extent cx="1172210" cy="1526540"/>
            <wp:effectExtent l="0" t="0" r="8890" b="0"/>
            <wp:wrapNone/>
            <wp:docPr id="2408" name="Picture 1" descr="pic1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122.jpeg"/>
                    <pic:cNvPicPr/>
                  </pic:nvPicPr>
                  <pic:blipFill>
                    <a:blip r:embed="rId7" cstate="print">
                      <a:lum bright="30000" contrast="20000"/>
                      <a:extLst>
                        <a:ext uri="{28A0092B-C50C-407E-A947-70E740481C1C}">
                          <a14:useLocalDpi xmlns:a14="http://schemas.microsoft.com/office/drawing/2010/main" val="0"/>
                        </a:ext>
                      </a:extLst>
                    </a:blip>
                    <a:stretch>
                      <a:fillRect/>
                    </a:stretch>
                  </pic:blipFill>
                  <pic:spPr>
                    <a:xfrm>
                      <a:off x="0" y="0"/>
                      <a:ext cx="1172210" cy="1526540"/>
                    </a:xfrm>
                    <a:prstGeom prst="rect">
                      <a:avLst/>
                    </a:prstGeom>
                  </pic:spPr>
                </pic:pic>
              </a:graphicData>
            </a:graphic>
          </wp:anchor>
        </w:drawing>
      </w:r>
      <w:r w:rsidRPr="00D722F5">
        <w:rPr>
          <w:rFonts w:asciiTheme="majorBidi" w:hAnsiTheme="majorBidi" w:cstheme="majorBidi"/>
          <w:b/>
          <w:color w:val="000000" w:themeColor="text1"/>
          <w:sz w:val="26"/>
          <w:szCs w:val="24"/>
        </w:rPr>
        <w:t>HEC Approved PhD Supervisor</w:t>
      </w:r>
    </w:p>
    <w:tbl>
      <w:tblPr>
        <w:tblStyle w:val="TableGrid"/>
        <w:tblW w:w="0" w:type="auto"/>
        <w:tblInd w:w="720" w:type="dxa"/>
        <w:tblLook w:val="04A0" w:firstRow="1" w:lastRow="0" w:firstColumn="1" w:lastColumn="0" w:noHBand="0" w:noVBand="1"/>
      </w:tblPr>
      <w:tblGrid>
        <w:gridCol w:w="1260"/>
        <w:gridCol w:w="6520"/>
      </w:tblGrid>
      <w:tr w:rsidR="003B6258" w14:paraId="38AB37AF" w14:textId="77777777" w:rsidTr="00743010">
        <w:tc>
          <w:tcPr>
            <w:tcW w:w="1260" w:type="dxa"/>
          </w:tcPr>
          <w:p w14:paraId="782C22CB" w14:textId="77777777" w:rsidR="003B6258" w:rsidRDefault="003B6258" w:rsidP="00743010">
            <w:pPr>
              <w:tabs>
                <w:tab w:val="left" w:pos="5497"/>
              </w:tabs>
              <w:spacing w:before="38"/>
              <w:outlineLvl w:val="0"/>
              <w:rPr>
                <w:noProof/>
              </w:rPr>
            </w:pPr>
            <w:r>
              <w:rPr>
                <w:noProof/>
              </w:rPr>
              <w:drawing>
                <wp:inline distT="0" distB="0" distL="0" distR="0" wp14:anchorId="2FD24221" wp14:editId="303FC647">
                  <wp:extent cx="222474" cy="222474"/>
                  <wp:effectExtent l="0" t="0" r="6350" b="6350"/>
                  <wp:docPr id="2409" name="Picture 6" descr="Map pointer icon, GPS location symbol, map pin sign, map icon sign on white  back , #Ad, #location, #symbol, #map, #GPS, #Map #… | Map icons, Pin logo, 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pointer icon, GPS location symbol, map pin sign, map icon sign on white  back , #Ad, #location, #symbol, #map, #GPS, #Map #… | Map icons, Pin logo, Location  icon"/>
                          <pic:cNvPicPr>
                            <a:picLocks noChangeAspect="1" noChangeArrowheads="1"/>
                          </pic:cNvPicPr>
                        </pic:nvPicPr>
                        <pic:blipFill>
                          <a:blip r:embed="rId8" cstate="print"/>
                          <a:srcRect/>
                          <a:stretch>
                            <a:fillRect/>
                          </a:stretch>
                        </pic:blipFill>
                        <pic:spPr bwMode="auto">
                          <a:xfrm>
                            <a:off x="0" y="0"/>
                            <a:ext cx="223216" cy="223216"/>
                          </a:xfrm>
                          <a:prstGeom prst="rect">
                            <a:avLst/>
                          </a:prstGeom>
                          <a:noFill/>
                          <a:ln w="9525">
                            <a:noFill/>
                            <a:miter lim="800000"/>
                            <a:headEnd/>
                            <a:tailEnd/>
                          </a:ln>
                        </pic:spPr>
                      </pic:pic>
                    </a:graphicData>
                  </a:graphic>
                </wp:inline>
              </w:drawing>
            </w:r>
          </w:p>
        </w:tc>
        <w:tc>
          <w:tcPr>
            <w:tcW w:w="6520" w:type="dxa"/>
          </w:tcPr>
          <w:p w14:paraId="503FBFBB" w14:textId="0A06E1D8" w:rsidR="003B6258" w:rsidRPr="00023890" w:rsidRDefault="003B6258" w:rsidP="00743010">
            <w:pPr>
              <w:tabs>
                <w:tab w:val="left" w:pos="5497"/>
              </w:tabs>
              <w:spacing w:before="38"/>
              <w:outlineLvl w:val="0"/>
              <w:rPr>
                <w:rFonts w:asciiTheme="majorBidi" w:hAnsiTheme="majorBidi" w:cstheme="majorBidi"/>
                <w:color w:val="000000" w:themeColor="text1"/>
                <w:sz w:val="24"/>
                <w:szCs w:val="24"/>
              </w:rPr>
            </w:pPr>
            <w:r w:rsidRPr="00023890">
              <w:rPr>
                <w:rFonts w:asciiTheme="majorBidi" w:hAnsiTheme="majorBidi" w:cstheme="majorBidi"/>
                <w:color w:val="000000" w:themeColor="text1"/>
                <w:sz w:val="24"/>
                <w:szCs w:val="24"/>
              </w:rPr>
              <w:t>Professor, Department of Microbiology, Quaid-i-Azam</w:t>
            </w:r>
            <w:r>
              <w:rPr>
                <w:rFonts w:asciiTheme="majorBidi" w:hAnsiTheme="majorBidi" w:cstheme="majorBidi"/>
                <w:color w:val="000000" w:themeColor="text1"/>
                <w:sz w:val="24"/>
                <w:szCs w:val="24"/>
              </w:rPr>
              <w:t xml:space="preserve"> </w:t>
            </w:r>
            <w:r w:rsidRPr="00023890">
              <w:rPr>
                <w:rFonts w:asciiTheme="majorBidi" w:hAnsiTheme="majorBidi" w:cstheme="majorBidi"/>
                <w:color w:val="000000" w:themeColor="text1"/>
                <w:sz w:val="24"/>
                <w:szCs w:val="24"/>
              </w:rPr>
              <w:t>University, Islamabad, 45320, Pakistan.</w:t>
            </w:r>
          </w:p>
        </w:tc>
      </w:tr>
      <w:tr w:rsidR="003B6258" w14:paraId="26C3DB76" w14:textId="77777777" w:rsidTr="00743010">
        <w:tc>
          <w:tcPr>
            <w:tcW w:w="1260" w:type="dxa"/>
          </w:tcPr>
          <w:p w14:paraId="1B840ABF" w14:textId="77777777" w:rsidR="003B6258" w:rsidRDefault="003B6258" w:rsidP="00743010">
            <w:pPr>
              <w:tabs>
                <w:tab w:val="left" w:pos="5497"/>
              </w:tabs>
              <w:spacing w:before="38"/>
              <w:outlineLvl w:val="0"/>
              <w:rPr>
                <w:rFonts w:asciiTheme="majorBidi" w:hAnsiTheme="majorBidi" w:cstheme="majorBidi"/>
                <w:color w:val="000000" w:themeColor="text1"/>
                <w:sz w:val="24"/>
                <w:szCs w:val="24"/>
              </w:rPr>
            </w:pPr>
            <w:r>
              <w:rPr>
                <w:noProof/>
              </w:rPr>
              <w:drawing>
                <wp:inline distT="0" distB="0" distL="0" distR="0" wp14:anchorId="19A666EA" wp14:editId="1FC6DFAC">
                  <wp:extent cx="207016" cy="216000"/>
                  <wp:effectExtent l="0" t="0" r="2540" b="0"/>
                  <wp:docPr id="2410" name="Picture 5" descr="C:\Users\Shabans Co\Downloads\WhatsApp Image 2022-01-09 at 8.17.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bans Co\Downloads\WhatsApp Image 2022-01-09 at 8.17.38 PM.jpeg"/>
                          <pic:cNvPicPr>
                            <a:picLocks noChangeAspect="1" noChangeArrowheads="1"/>
                          </pic:cNvPicPr>
                        </pic:nvPicPr>
                        <pic:blipFill>
                          <a:blip r:embed="rId9" cstate="print"/>
                          <a:srcRect/>
                          <a:stretch>
                            <a:fillRect/>
                          </a:stretch>
                        </pic:blipFill>
                        <pic:spPr bwMode="auto">
                          <a:xfrm>
                            <a:off x="0" y="0"/>
                            <a:ext cx="207016" cy="216000"/>
                          </a:xfrm>
                          <a:prstGeom prst="rect">
                            <a:avLst/>
                          </a:prstGeom>
                          <a:noFill/>
                          <a:ln w="9525">
                            <a:noFill/>
                            <a:miter lim="800000"/>
                            <a:headEnd/>
                            <a:tailEnd/>
                          </a:ln>
                        </pic:spPr>
                      </pic:pic>
                    </a:graphicData>
                  </a:graphic>
                </wp:inline>
              </w:drawing>
            </w:r>
          </w:p>
        </w:tc>
        <w:tc>
          <w:tcPr>
            <w:tcW w:w="6520" w:type="dxa"/>
          </w:tcPr>
          <w:p w14:paraId="339CF085" w14:textId="77777777" w:rsidR="003B6258" w:rsidRDefault="003B6258" w:rsidP="00743010">
            <w:pPr>
              <w:tabs>
                <w:tab w:val="left" w:pos="5497"/>
              </w:tabs>
              <w:spacing w:before="38"/>
              <w:outlineLvl w:val="0"/>
              <w:rPr>
                <w:rFonts w:asciiTheme="majorBidi" w:hAnsiTheme="majorBidi" w:cstheme="majorBidi"/>
                <w:color w:val="000000" w:themeColor="text1"/>
                <w:sz w:val="24"/>
                <w:szCs w:val="24"/>
              </w:rPr>
            </w:pPr>
            <w:r w:rsidRPr="00023890">
              <w:rPr>
                <w:rFonts w:asciiTheme="majorBidi" w:hAnsiTheme="majorBidi" w:cstheme="majorBidi"/>
                <w:color w:val="000000" w:themeColor="text1"/>
                <w:sz w:val="24"/>
                <w:szCs w:val="24"/>
              </w:rPr>
              <w:t>Phone; +92-302-4746105,+92-51-90643195</w:t>
            </w:r>
          </w:p>
        </w:tc>
      </w:tr>
      <w:tr w:rsidR="003B6258" w14:paraId="2BAC56B9" w14:textId="77777777" w:rsidTr="00743010">
        <w:tc>
          <w:tcPr>
            <w:tcW w:w="1260" w:type="dxa"/>
          </w:tcPr>
          <w:p w14:paraId="42C6F9BC" w14:textId="77777777" w:rsidR="003B6258" w:rsidRDefault="003B6258" w:rsidP="00743010">
            <w:pPr>
              <w:tabs>
                <w:tab w:val="left" w:pos="5497"/>
              </w:tabs>
              <w:spacing w:before="38"/>
              <w:outlineLvl w:val="0"/>
              <w:rPr>
                <w:noProof/>
              </w:rPr>
            </w:pPr>
            <w:r>
              <w:rPr>
                <w:noProof/>
              </w:rPr>
              <w:t>@</w:t>
            </w:r>
          </w:p>
        </w:tc>
        <w:tc>
          <w:tcPr>
            <w:tcW w:w="6520" w:type="dxa"/>
          </w:tcPr>
          <w:p w14:paraId="66678027" w14:textId="77777777" w:rsidR="003B6258" w:rsidRPr="00023890" w:rsidRDefault="001435CC" w:rsidP="00743010">
            <w:pPr>
              <w:tabs>
                <w:tab w:val="left" w:pos="5497"/>
              </w:tabs>
              <w:spacing w:before="38"/>
              <w:outlineLvl w:val="0"/>
              <w:rPr>
                <w:rFonts w:asciiTheme="majorBidi" w:hAnsiTheme="majorBidi" w:cstheme="majorBidi"/>
                <w:color w:val="000000" w:themeColor="text1"/>
                <w:sz w:val="24"/>
                <w:szCs w:val="24"/>
              </w:rPr>
            </w:pPr>
            <w:hyperlink r:id="rId10">
              <w:r w:rsidR="003B6258" w:rsidRPr="00023890">
                <w:rPr>
                  <w:rFonts w:asciiTheme="majorBidi" w:hAnsiTheme="majorBidi" w:cstheme="majorBidi"/>
                  <w:color w:val="000000" w:themeColor="text1"/>
                  <w:sz w:val="24"/>
                  <w:szCs w:val="24"/>
                </w:rPr>
                <w:t>asifjamal@qau.edu.pk</w:t>
              </w:r>
            </w:hyperlink>
          </w:p>
        </w:tc>
      </w:tr>
      <w:tr w:rsidR="003B6258" w14:paraId="575348FE" w14:textId="77777777" w:rsidTr="00743010">
        <w:tc>
          <w:tcPr>
            <w:tcW w:w="1260" w:type="dxa"/>
          </w:tcPr>
          <w:p w14:paraId="0D87C908" w14:textId="77777777" w:rsidR="003B6258" w:rsidRPr="00C56F07" w:rsidRDefault="003B6258" w:rsidP="00743010">
            <w:pPr>
              <w:rPr>
                <w:b/>
                <w:sz w:val="18"/>
              </w:rPr>
            </w:pPr>
            <w:r w:rsidRPr="000340C2">
              <w:rPr>
                <w:b/>
                <w:noProof/>
                <w:sz w:val="18"/>
              </w:rPr>
              <w:t>ORC</w:t>
            </w:r>
            <w:r w:rsidRPr="000340C2">
              <w:rPr>
                <w:b/>
                <w:noProof/>
                <w:color w:val="92D050"/>
                <w:sz w:val="18"/>
              </w:rPr>
              <w:t>ID</w:t>
            </w:r>
          </w:p>
        </w:tc>
        <w:tc>
          <w:tcPr>
            <w:tcW w:w="6520" w:type="dxa"/>
          </w:tcPr>
          <w:p w14:paraId="2D37F8DF" w14:textId="77777777" w:rsidR="003B6258" w:rsidRPr="00023890" w:rsidRDefault="003B6258" w:rsidP="00743010">
            <w:pPr>
              <w:tabs>
                <w:tab w:val="left" w:pos="5497"/>
              </w:tabs>
              <w:spacing w:before="38"/>
              <w:outlineLvl w:val="0"/>
              <w:rPr>
                <w:rFonts w:asciiTheme="majorBidi" w:hAnsiTheme="majorBidi" w:cstheme="majorBidi"/>
                <w:color w:val="000000" w:themeColor="text1"/>
                <w:sz w:val="24"/>
                <w:szCs w:val="24"/>
              </w:rPr>
            </w:pPr>
            <w:r w:rsidRPr="00023890">
              <w:rPr>
                <w:rFonts w:asciiTheme="majorBidi" w:hAnsiTheme="majorBidi" w:cstheme="majorBidi"/>
                <w:color w:val="000000" w:themeColor="text1"/>
                <w:sz w:val="24"/>
                <w:szCs w:val="24"/>
              </w:rPr>
              <w:t>0000-0001-5834-5210</w:t>
            </w:r>
          </w:p>
        </w:tc>
      </w:tr>
      <w:tr w:rsidR="003B6258" w14:paraId="01075621" w14:textId="77777777" w:rsidTr="00743010">
        <w:tc>
          <w:tcPr>
            <w:tcW w:w="1260" w:type="dxa"/>
          </w:tcPr>
          <w:p w14:paraId="31242B24" w14:textId="77777777" w:rsidR="003B6258" w:rsidRPr="000340C2" w:rsidRDefault="003B6258" w:rsidP="00743010">
            <w:pPr>
              <w:rPr>
                <w:b/>
                <w:noProof/>
                <w:sz w:val="18"/>
              </w:rPr>
            </w:pPr>
            <w:r>
              <w:rPr>
                <w:b/>
                <w:noProof/>
                <w:sz w:val="18"/>
              </w:rPr>
              <w:drawing>
                <wp:inline distT="0" distB="0" distL="0" distR="0" wp14:anchorId="2B7F99F5" wp14:editId="594228FD">
                  <wp:extent cx="243026" cy="216000"/>
                  <wp:effectExtent l="0" t="0" r="5080" b="0"/>
                  <wp:docPr id="2411" name="Picture 10" descr="C:\Users\Shabans C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abans Co\Desktop\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26" cy="216000"/>
                          </a:xfrm>
                          <a:prstGeom prst="rect">
                            <a:avLst/>
                          </a:prstGeom>
                          <a:noFill/>
                          <a:ln w="9525">
                            <a:noFill/>
                            <a:miter lim="800000"/>
                            <a:headEnd/>
                            <a:tailEnd/>
                          </a:ln>
                        </pic:spPr>
                      </pic:pic>
                    </a:graphicData>
                  </a:graphic>
                </wp:inline>
              </w:drawing>
            </w:r>
          </w:p>
        </w:tc>
        <w:tc>
          <w:tcPr>
            <w:tcW w:w="6520" w:type="dxa"/>
          </w:tcPr>
          <w:p w14:paraId="5397C903" w14:textId="77777777" w:rsidR="003B6258" w:rsidRPr="00023890" w:rsidRDefault="001435CC" w:rsidP="00743010">
            <w:pPr>
              <w:tabs>
                <w:tab w:val="left" w:pos="5497"/>
              </w:tabs>
              <w:spacing w:before="38"/>
              <w:outlineLvl w:val="0"/>
              <w:rPr>
                <w:rFonts w:asciiTheme="majorBidi" w:hAnsiTheme="majorBidi" w:cstheme="majorBidi"/>
                <w:color w:val="000000" w:themeColor="text1"/>
                <w:sz w:val="24"/>
                <w:szCs w:val="24"/>
              </w:rPr>
            </w:pPr>
            <w:hyperlink r:id="rId12">
              <w:r w:rsidR="003B6258" w:rsidRPr="00023890">
                <w:rPr>
                  <w:rFonts w:asciiTheme="majorBidi" w:hAnsiTheme="majorBidi" w:cstheme="majorBidi"/>
                  <w:color w:val="000000" w:themeColor="text1"/>
                  <w:sz w:val="24"/>
                  <w:szCs w:val="24"/>
                </w:rPr>
                <w:t>5583109830</w:t>
              </w:r>
            </w:hyperlink>
            <w:r w:rsidR="003B6258" w:rsidRPr="00023890">
              <w:rPr>
                <w:rFonts w:asciiTheme="majorBidi" w:hAnsiTheme="majorBidi" w:cstheme="majorBidi"/>
                <w:color w:val="000000" w:themeColor="text1"/>
                <w:sz w:val="24"/>
                <w:szCs w:val="24"/>
              </w:rPr>
              <w:t>0</w:t>
            </w:r>
          </w:p>
        </w:tc>
      </w:tr>
      <w:tr w:rsidR="003B6258" w14:paraId="7B2F5C1A" w14:textId="77777777" w:rsidTr="00743010">
        <w:tc>
          <w:tcPr>
            <w:tcW w:w="1260" w:type="dxa"/>
          </w:tcPr>
          <w:p w14:paraId="117FE1E5" w14:textId="77777777" w:rsidR="003B6258" w:rsidRDefault="003B6258" w:rsidP="00743010">
            <w:pPr>
              <w:rPr>
                <w:b/>
                <w:noProof/>
                <w:sz w:val="18"/>
              </w:rPr>
            </w:pPr>
          </w:p>
        </w:tc>
        <w:tc>
          <w:tcPr>
            <w:tcW w:w="6520" w:type="dxa"/>
          </w:tcPr>
          <w:p w14:paraId="7209C09E" w14:textId="77777777" w:rsidR="003B6258" w:rsidRPr="00023890" w:rsidRDefault="001435CC" w:rsidP="00743010">
            <w:pPr>
              <w:tabs>
                <w:tab w:val="left" w:pos="5497"/>
              </w:tabs>
              <w:spacing w:before="38"/>
              <w:outlineLvl w:val="0"/>
              <w:rPr>
                <w:rFonts w:asciiTheme="majorBidi" w:hAnsiTheme="majorBidi" w:cstheme="majorBidi"/>
              </w:rPr>
            </w:pPr>
            <w:hyperlink r:id="rId13" w:history="1">
              <w:r w:rsidR="00DA7083" w:rsidRPr="00E72382">
                <w:rPr>
                  <w:rStyle w:val="Hyperlink"/>
                  <w:rFonts w:asciiTheme="majorBidi" w:hAnsiTheme="majorBidi" w:cstheme="majorBidi"/>
                  <w:sz w:val="24"/>
                  <w:szCs w:val="24"/>
                </w:rPr>
                <w:t>https://www.qau.edu.pk/profile.php?id=805013</w:t>
              </w:r>
            </w:hyperlink>
          </w:p>
        </w:tc>
      </w:tr>
    </w:tbl>
    <w:p w14:paraId="62ED4CDA" w14:textId="77777777" w:rsidR="003B6258" w:rsidRPr="00023890" w:rsidRDefault="003B6258" w:rsidP="003B6258">
      <w:pPr>
        <w:spacing w:before="1" w:line="276" w:lineRule="auto"/>
        <w:ind w:left="220" w:right="193"/>
        <w:jc w:val="both"/>
        <w:rPr>
          <w:rFonts w:asciiTheme="majorBidi" w:hAnsiTheme="majorBidi" w:cstheme="majorBidi"/>
          <w:color w:val="000000" w:themeColor="text1"/>
          <w:sz w:val="24"/>
          <w:szCs w:val="24"/>
        </w:rPr>
      </w:pPr>
    </w:p>
    <w:p w14:paraId="44AA2754" w14:textId="77777777" w:rsidR="00AE30A4" w:rsidRPr="0032106A" w:rsidRDefault="00AE30A4">
      <w:pPr>
        <w:pStyle w:val="BodyText"/>
        <w:spacing w:before="1" w:line="276" w:lineRule="auto"/>
        <w:ind w:left="220" w:right="193" w:firstLine="0"/>
        <w:jc w:val="both"/>
        <w:rPr>
          <w:rFonts w:ascii="Arial" w:hAnsi="Arial" w:cs="Arial"/>
          <w:color w:val="000000" w:themeColor="text1"/>
          <w:sz w:val="24"/>
          <w:szCs w:val="24"/>
        </w:rPr>
      </w:pPr>
    </w:p>
    <w:p w14:paraId="4EB39D14" w14:textId="5A1476C7" w:rsidR="007F50B0" w:rsidRPr="00183F7F" w:rsidRDefault="003B6258" w:rsidP="00DA7083">
      <w:pPr>
        <w:pStyle w:val="BodyText"/>
        <w:spacing w:before="1" w:line="276" w:lineRule="auto"/>
        <w:ind w:left="220" w:right="193" w:firstLine="0"/>
        <w:jc w:val="both"/>
        <w:rPr>
          <w:rFonts w:ascii="Arial" w:hAnsi="Arial" w:cs="Arial"/>
          <w:i/>
          <w:iCs/>
          <w:color w:val="000000" w:themeColor="text1"/>
          <w:sz w:val="24"/>
          <w:szCs w:val="24"/>
        </w:rPr>
      </w:pPr>
      <w:r w:rsidRPr="00183F7F">
        <w:rPr>
          <w:rFonts w:ascii="Arial" w:hAnsi="Arial" w:cs="Arial"/>
          <w:i/>
          <w:iCs/>
          <w:color w:val="000000" w:themeColor="text1"/>
          <w:sz w:val="24"/>
          <w:szCs w:val="24"/>
        </w:rPr>
        <w:t>With 1</w:t>
      </w:r>
      <w:r w:rsidR="003A15E0">
        <w:rPr>
          <w:rFonts w:ascii="Arial" w:hAnsi="Arial" w:cs="Arial"/>
          <w:i/>
          <w:iCs/>
          <w:color w:val="000000" w:themeColor="text1"/>
          <w:sz w:val="24"/>
          <w:szCs w:val="24"/>
        </w:rPr>
        <w:t>8</w:t>
      </w:r>
      <w:r w:rsidR="00114CD0" w:rsidRPr="00183F7F">
        <w:rPr>
          <w:rFonts w:ascii="Arial" w:hAnsi="Arial" w:cs="Arial"/>
          <w:i/>
          <w:iCs/>
          <w:color w:val="000000" w:themeColor="text1"/>
          <w:sz w:val="24"/>
          <w:szCs w:val="24"/>
        </w:rPr>
        <w:t xml:space="preserve"> years (</w:t>
      </w:r>
      <w:r w:rsidR="0085140F" w:rsidRPr="00183F7F">
        <w:rPr>
          <w:rFonts w:ascii="Arial" w:hAnsi="Arial" w:cs="Arial"/>
          <w:i/>
          <w:iCs/>
          <w:color w:val="000000" w:themeColor="text1"/>
          <w:sz w:val="24"/>
          <w:szCs w:val="24"/>
        </w:rPr>
        <w:t xml:space="preserve">Post-PhD </w:t>
      </w:r>
      <w:r w:rsidR="001E11FE" w:rsidRPr="00183F7F">
        <w:rPr>
          <w:rFonts w:ascii="Arial" w:hAnsi="Arial" w:cs="Arial"/>
          <w:i/>
          <w:iCs/>
          <w:color w:val="000000" w:themeColor="text1"/>
          <w:sz w:val="24"/>
          <w:szCs w:val="24"/>
        </w:rPr>
        <w:t>10</w:t>
      </w:r>
      <w:r w:rsidR="00114CD0" w:rsidRPr="00183F7F">
        <w:rPr>
          <w:rFonts w:ascii="Arial" w:hAnsi="Arial" w:cs="Arial"/>
          <w:i/>
          <w:iCs/>
          <w:color w:val="000000" w:themeColor="text1"/>
          <w:sz w:val="24"/>
          <w:szCs w:val="24"/>
        </w:rPr>
        <w:t xml:space="preserve"> years) of teaching and research experience at University level, I have supervised </w:t>
      </w:r>
      <w:r w:rsidR="0098507B" w:rsidRPr="00183F7F">
        <w:rPr>
          <w:rFonts w:ascii="Arial" w:hAnsi="Arial" w:cs="Arial"/>
          <w:i/>
          <w:iCs/>
          <w:color w:val="000000" w:themeColor="text1"/>
          <w:sz w:val="24"/>
          <w:szCs w:val="24"/>
        </w:rPr>
        <w:t>62</w:t>
      </w:r>
      <w:r w:rsidR="00D07E51" w:rsidRPr="00183F7F">
        <w:rPr>
          <w:rFonts w:ascii="Arial" w:hAnsi="Arial" w:cs="Arial"/>
          <w:i/>
          <w:iCs/>
          <w:color w:val="000000" w:themeColor="text1"/>
          <w:sz w:val="24"/>
          <w:szCs w:val="24"/>
        </w:rPr>
        <w:t xml:space="preserve"> </w:t>
      </w:r>
      <w:r w:rsidR="00114CD0" w:rsidRPr="00183F7F">
        <w:rPr>
          <w:rFonts w:ascii="Arial" w:hAnsi="Arial" w:cs="Arial"/>
          <w:i/>
          <w:iCs/>
          <w:color w:val="000000" w:themeColor="text1"/>
          <w:sz w:val="24"/>
          <w:szCs w:val="24"/>
        </w:rPr>
        <w:t xml:space="preserve">M.Phil, </w:t>
      </w:r>
      <w:r w:rsidR="003B1E5B">
        <w:rPr>
          <w:rFonts w:ascii="Arial" w:hAnsi="Arial" w:cs="Arial"/>
          <w:i/>
          <w:iCs/>
          <w:color w:val="000000" w:themeColor="text1"/>
          <w:sz w:val="24"/>
          <w:szCs w:val="24"/>
        </w:rPr>
        <w:t>6</w:t>
      </w:r>
      <w:r w:rsidR="00FA6C47" w:rsidRPr="00183F7F">
        <w:rPr>
          <w:rFonts w:ascii="Arial" w:hAnsi="Arial" w:cs="Arial"/>
          <w:i/>
          <w:iCs/>
          <w:color w:val="000000" w:themeColor="text1"/>
          <w:sz w:val="24"/>
          <w:szCs w:val="24"/>
        </w:rPr>
        <w:t xml:space="preserve"> PhD theses </w:t>
      </w:r>
      <w:r w:rsidR="00114CD0" w:rsidRPr="00183F7F">
        <w:rPr>
          <w:rFonts w:ascii="Arial" w:hAnsi="Arial" w:cs="Arial"/>
          <w:i/>
          <w:iCs/>
          <w:color w:val="000000" w:themeColor="text1"/>
          <w:sz w:val="24"/>
          <w:szCs w:val="24"/>
        </w:rPr>
        <w:t>and pu</w:t>
      </w:r>
      <w:r w:rsidR="0029427B" w:rsidRPr="00183F7F">
        <w:rPr>
          <w:rFonts w:ascii="Arial" w:hAnsi="Arial" w:cs="Arial"/>
          <w:i/>
          <w:iCs/>
          <w:color w:val="000000" w:themeColor="text1"/>
          <w:sz w:val="24"/>
          <w:szCs w:val="24"/>
        </w:rPr>
        <w:t xml:space="preserve">blished </w:t>
      </w:r>
      <w:r w:rsidR="008B07E5">
        <w:rPr>
          <w:rFonts w:ascii="Arial" w:hAnsi="Arial" w:cs="Arial"/>
          <w:i/>
          <w:iCs/>
          <w:color w:val="000000" w:themeColor="text1"/>
          <w:sz w:val="24"/>
          <w:szCs w:val="24"/>
        </w:rPr>
        <w:t>63</w:t>
      </w:r>
      <w:r w:rsidR="00C9210E" w:rsidRPr="00183F7F">
        <w:rPr>
          <w:rFonts w:ascii="Arial" w:hAnsi="Arial" w:cs="Arial"/>
          <w:i/>
          <w:iCs/>
          <w:color w:val="000000" w:themeColor="text1"/>
          <w:sz w:val="24"/>
          <w:szCs w:val="24"/>
        </w:rPr>
        <w:t xml:space="preserve"> </w:t>
      </w:r>
      <w:r w:rsidRPr="00183F7F">
        <w:rPr>
          <w:rFonts w:ascii="Arial" w:hAnsi="Arial" w:cs="Arial"/>
          <w:i/>
          <w:iCs/>
          <w:color w:val="000000" w:themeColor="text1"/>
          <w:sz w:val="24"/>
          <w:szCs w:val="24"/>
        </w:rPr>
        <w:t xml:space="preserve">research papers </w:t>
      </w:r>
      <w:r w:rsidR="0029427B" w:rsidRPr="00183F7F">
        <w:rPr>
          <w:rFonts w:ascii="Arial" w:hAnsi="Arial" w:cs="Arial"/>
          <w:i/>
          <w:iCs/>
          <w:color w:val="000000" w:themeColor="text1"/>
          <w:sz w:val="24"/>
          <w:szCs w:val="24"/>
        </w:rPr>
        <w:t>(</w:t>
      </w:r>
      <w:r w:rsidR="0086160B" w:rsidRPr="00183F7F">
        <w:rPr>
          <w:rFonts w:ascii="Arial" w:hAnsi="Arial" w:cs="Arial"/>
          <w:i/>
          <w:iCs/>
          <w:color w:val="000000" w:themeColor="text1"/>
          <w:sz w:val="24"/>
          <w:szCs w:val="24"/>
        </w:rPr>
        <w:t>3</w:t>
      </w:r>
      <w:r w:rsidRPr="00183F7F">
        <w:rPr>
          <w:rFonts w:ascii="Arial" w:hAnsi="Arial" w:cs="Arial"/>
          <w:i/>
          <w:iCs/>
          <w:color w:val="000000" w:themeColor="text1"/>
          <w:sz w:val="24"/>
          <w:szCs w:val="24"/>
        </w:rPr>
        <w:t>7</w:t>
      </w:r>
      <w:r w:rsidR="00216F2C" w:rsidRPr="00183F7F">
        <w:rPr>
          <w:rFonts w:ascii="Arial" w:hAnsi="Arial" w:cs="Arial"/>
          <w:i/>
          <w:iCs/>
          <w:color w:val="000000" w:themeColor="text1"/>
          <w:sz w:val="24"/>
          <w:szCs w:val="24"/>
        </w:rPr>
        <w:t xml:space="preserve"> in</w:t>
      </w:r>
      <w:r w:rsidR="004430AD" w:rsidRPr="00183F7F">
        <w:rPr>
          <w:rFonts w:ascii="Arial" w:hAnsi="Arial" w:cs="Arial"/>
          <w:i/>
          <w:iCs/>
          <w:color w:val="000000" w:themeColor="text1"/>
          <w:sz w:val="24"/>
          <w:szCs w:val="24"/>
        </w:rPr>
        <w:t xml:space="preserve"> </w:t>
      </w:r>
      <w:r w:rsidR="00114CD0" w:rsidRPr="00183F7F">
        <w:rPr>
          <w:rFonts w:ascii="Arial" w:hAnsi="Arial" w:cs="Arial"/>
          <w:i/>
          <w:iCs/>
          <w:color w:val="000000" w:themeColor="text1"/>
          <w:sz w:val="24"/>
          <w:szCs w:val="24"/>
        </w:rPr>
        <w:t>last five years) in reputed international j</w:t>
      </w:r>
      <w:r w:rsidR="00C624BB" w:rsidRPr="00183F7F">
        <w:rPr>
          <w:rFonts w:ascii="Arial" w:hAnsi="Arial" w:cs="Arial"/>
          <w:i/>
          <w:iCs/>
          <w:color w:val="000000" w:themeColor="text1"/>
          <w:sz w:val="24"/>
          <w:szCs w:val="24"/>
        </w:rPr>
        <w:t xml:space="preserve">ournals (Total Impact Factor: </w:t>
      </w:r>
      <w:r w:rsidR="00DB5455" w:rsidRPr="00183F7F">
        <w:rPr>
          <w:rFonts w:ascii="Arial" w:hAnsi="Arial" w:cs="Arial"/>
          <w:i/>
          <w:iCs/>
          <w:color w:val="000000" w:themeColor="text1"/>
          <w:sz w:val="24"/>
          <w:szCs w:val="24"/>
        </w:rPr>
        <w:t>2</w:t>
      </w:r>
      <w:r w:rsidR="004F3BA3">
        <w:rPr>
          <w:rFonts w:ascii="Arial" w:hAnsi="Arial" w:cs="Arial"/>
          <w:i/>
          <w:iCs/>
          <w:color w:val="000000" w:themeColor="text1"/>
          <w:sz w:val="24"/>
          <w:szCs w:val="24"/>
        </w:rPr>
        <w:t>60</w:t>
      </w:r>
      <w:r w:rsidR="00EF6BFD" w:rsidRPr="00183F7F">
        <w:rPr>
          <w:rFonts w:ascii="Arial" w:hAnsi="Arial" w:cs="Arial"/>
          <w:i/>
          <w:iCs/>
          <w:color w:val="000000" w:themeColor="text1"/>
          <w:sz w:val="24"/>
          <w:szCs w:val="24"/>
        </w:rPr>
        <w:t xml:space="preserve">; Citation </w:t>
      </w:r>
      <w:r w:rsidR="00E07DF5">
        <w:rPr>
          <w:rFonts w:ascii="Arial" w:hAnsi="Arial" w:cs="Arial"/>
          <w:i/>
          <w:iCs/>
          <w:color w:val="000000" w:themeColor="text1"/>
          <w:sz w:val="24"/>
          <w:szCs w:val="24"/>
        </w:rPr>
        <w:t>2058</w:t>
      </w:r>
      <w:r w:rsidR="00CA3B16" w:rsidRPr="00183F7F">
        <w:rPr>
          <w:rFonts w:ascii="Arial" w:hAnsi="Arial" w:cs="Arial"/>
          <w:i/>
          <w:iCs/>
          <w:color w:val="000000" w:themeColor="text1"/>
          <w:sz w:val="24"/>
          <w:szCs w:val="24"/>
        </w:rPr>
        <w:t xml:space="preserve">) </w:t>
      </w:r>
      <w:r w:rsidR="00216F2C" w:rsidRPr="00183F7F">
        <w:rPr>
          <w:rFonts w:ascii="Arial" w:hAnsi="Arial" w:cs="Arial"/>
          <w:i/>
          <w:iCs/>
          <w:color w:val="000000" w:themeColor="text1"/>
          <w:sz w:val="24"/>
          <w:szCs w:val="24"/>
        </w:rPr>
        <w:t xml:space="preserve">and </w:t>
      </w:r>
      <w:r w:rsidR="005B1F5A">
        <w:rPr>
          <w:rFonts w:ascii="Arial" w:hAnsi="Arial" w:cs="Arial"/>
          <w:i/>
          <w:iCs/>
          <w:color w:val="000000" w:themeColor="text1"/>
          <w:sz w:val="24"/>
          <w:szCs w:val="24"/>
        </w:rPr>
        <w:t>9</w:t>
      </w:r>
      <w:r w:rsidR="00C555E4" w:rsidRPr="00183F7F">
        <w:rPr>
          <w:rFonts w:ascii="Arial" w:hAnsi="Arial" w:cs="Arial"/>
          <w:i/>
          <w:iCs/>
          <w:color w:val="000000" w:themeColor="text1"/>
          <w:sz w:val="24"/>
          <w:szCs w:val="24"/>
        </w:rPr>
        <w:t xml:space="preserve"> </w:t>
      </w:r>
      <w:r w:rsidR="00114CD0" w:rsidRPr="00183F7F">
        <w:rPr>
          <w:rFonts w:ascii="Arial" w:hAnsi="Arial" w:cs="Arial"/>
          <w:i/>
          <w:iCs/>
          <w:color w:val="000000" w:themeColor="text1"/>
          <w:sz w:val="24"/>
          <w:szCs w:val="24"/>
        </w:rPr>
        <w:t>book chapter</w:t>
      </w:r>
      <w:r w:rsidR="000A6AAB" w:rsidRPr="00183F7F">
        <w:rPr>
          <w:rFonts w:ascii="Arial" w:hAnsi="Arial" w:cs="Arial"/>
          <w:i/>
          <w:iCs/>
          <w:color w:val="000000" w:themeColor="text1"/>
          <w:sz w:val="24"/>
          <w:szCs w:val="24"/>
        </w:rPr>
        <w:t>s</w:t>
      </w:r>
      <w:r w:rsidR="00114CD0" w:rsidRPr="00183F7F">
        <w:rPr>
          <w:rFonts w:ascii="Arial" w:hAnsi="Arial" w:cs="Arial"/>
          <w:i/>
          <w:iCs/>
          <w:color w:val="000000" w:themeColor="text1"/>
          <w:sz w:val="24"/>
          <w:szCs w:val="24"/>
        </w:rPr>
        <w:t>.</w:t>
      </w:r>
      <w:r w:rsidR="00DA7083" w:rsidRPr="00183F7F">
        <w:rPr>
          <w:rFonts w:ascii="Arial" w:hAnsi="Arial" w:cs="Arial"/>
          <w:i/>
          <w:iCs/>
          <w:color w:val="000000" w:themeColor="text1"/>
          <w:sz w:val="24"/>
          <w:szCs w:val="24"/>
        </w:rPr>
        <w:t xml:space="preserve"> </w:t>
      </w:r>
      <w:r w:rsidR="00D03A89" w:rsidRPr="00183F7F">
        <w:rPr>
          <w:rFonts w:ascii="Arial" w:hAnsi="Arial" w:cs="Arial"/>
          <w:i/>
          <w:iCs/>
          <w:color w:val="000000" w:themeColor="text1"/>
          <w:sz w:val="24"/>
          <w:szCs w:val="24"/>
        </w:rPr>
        <w:t>Currently, my group is working on various aspects of applied and environmental microbiology specifically</w:t>
      </w:r>
      <w:r w:rsidR="00D02360" w:rsidRPr="00183F7F">
        <w:rPr>
          <w:rFonts w:ascii="Arial" w:hAnsi="Arial" w:cs="Arial"/>
          <w:i/>
          <w:iCs/>
          <w:color w:val="000000" w:themeColor="text1"/>
          <w:sz w:val="24"/>
          <w:szCs w:val="24"/>
        </w:rPr>
        <w:t xml:space="preserve"> soil microbial ecology, biocontrol of plant pathogens using biosurfactants and environmental remediation</w:t>
      </w:r>
      <w:r w:rsidR="004A2182" w:rsidRPr="00183F7F">
        <w:rPr>
          <w:rFonts w:ascii="Arial" w:hAnsi="Arial" w:cs="Arial"/>
          <w:i/>
          <w:iCs/>
          <w:color w:val="000000" w:themeColor="text1"/>
          <w:sz w:val="24"/>
          <w:szCs w:val="24"/>
        </w:rPr>
        <w:t>.</w:t>
      </w:r>
      <w:r w:rsidR="00D02360" w:rsidRPr="00183F7F">
        <w:rPr>
          <w:rFonts w:ascii="Arial" w:hAnsi="Arial" w:cs="Arial"/>
          <w:i/>
          <w:iCs/>
          <w:color w:val="000000" w:themeColor="text1"/>
          <w:sz w:val="24"/>
          <w:szCs w:val="24"/>
        </w:rPr>
        <w:t xml:space="preserve"> </w:t>
      </w:r>
      <w:r w:rsidR="00114CD0" w:rsidRPr="00183F7F">
        <w:rPr>
          <w:rFonts w:ascii="Arial" w:hAnsi="Arial" w:cs="Arial"/>
          <w:i/>
          <w:iCs/>
          <w:color w:val="000000" w:themeColor="text1"/>
          <w:sz w:val="24"/>
          <w:szCs w:val="24"/>
        </w:rPr>
        <w:t xml:space="preserve">In the year 2017, I </w:t>
      </w:r>
      <w:r w:rsidR="00CB73EF" w:rsidRPr="00183F7F">
        <w:rPr>
          <w:rFonts w:ascii="Arial" w:hAnsi="Arial" w:cs="Arial"/>
          <w:i/>
          <w:iCs/>
          <w:color w:val="000000" w:themeColor="text1"/>
          <w:sz w:val="24"/>
          <w:szCs w:val="24"/>
        </w:rPr>
        <w:t xml:space="preserve">have </w:t>
      </w:r>
      <w:r w:rsidR="009A3703" w:rsidRPr="00183F7F">
        <w:rPr>
          <w:rFonts w:ascii="Arial" w:hAnsi="Arial" w:cs="Arial"/>
          <w:i/>
          <w:iCs/>
          <w:color w:val="000000" w:themeColor="text1"/>
          <w:sz w:val="24"/>
          <w:szCs w:val="24"/>
        </w:rPr>
        <w:t>won three</w:t>
      </w:r>
      <w:r w:rsidR="00114CD0" w:rsidRPr="00183F7F">
        <w:rPr>
          <w:rFonts w:ascii="Arial" w:hAnsi="Arial" w:cs="Arial"/>
          <w:i/>
          <w:iCs/>
          <w:color w:val="000000" w:themeColor="text1"/>
          <w:sz w:val="24"/>
          <w:szCs w:val="24"/>
        </w:rPr>
        <w:t xml:space="preserve"> competiti</w:t>
      </w:r>
      <w:r w:rsidR="00C267BD" w:rsidRPr="00183F7F">
        <w:rPr>
          <w:rFonts w:ascii="Arial" w:hAnsi="Arial" w:cs="Arial"/>
          <w:i/>
          <w:iCs/>
          <w:color w:val="000000" w:themeColor="text1"/>
          <w:sz w:val="24"/>
          <w:szCs w:val="24"/>
        </w:rPr>
        <w:t>ve grants from Higher Education</w:t>
      </w:r>
      <w:r w:rsidR="00114CD0" w:rsidRPr="00183F7F">
        <w:rPr>
          <w:rFonts w:ascii="Arial" w:hAnsi="Arial" w:cs="Arial"/>
          <w:i/>
          <w:iCs/>
          <w:color w:val="000000" w:themeColor="text1"/>
          <w:sz w:val="24"/>
          <w:szCs w:val="24"/>
        </w:rPr>
        <w:t xml:space="preserve"> Commission of Pakistan (</w:t>
      </w:r>
      <w:r w:rsidR="00DC33D0" w:rsidRPr="00183F7F">
        <w:rPr>
          <w:rFonts w:ascii="Arial" w:hAnsi="Arial" w:cs="Arial"/>
          <w:i/>
          <w:iCs/>
          <w:color w:val="000000" w:themeColor="text1"/>
          <w:sz w:val="24"/>
          <w:szCs w:val="24"/>
        </w:rPr>
        <w:t>15</w:t>
      </w:r>
      <w:r w:rsidR="00114CD0" w:rsidRPr="00183F7F">
        <w:rPr>
          <w:rFonts w:ascii="Arial" w:hAnsi="Arial" w:cs="Arial"/>
          <w:i/>
          <w:iCs/>
          <w:color w:val="000000" w:themeColor="text1"/>
          <w:sz w:val="24"/>
          <w:szCs w:val="24"/>
        </w:rPr>
        <w:t xml:space="preserve"> million PKR</w:t>
      </w:r>
      <w:r w:rsidR="009534A9" w:rsidRPr="00183F7F">
        <w:rPr>
          <w:rFonts w:ascii="Arial" w:hAnsi="Arial" w:cs="Arial"/>
          <w:i/>
          <w:iCs/>
          <w:color w:val="000000" w:themeColor="text1"/>
          <w:sz w:val="24"/>
          <w:szCs w:val="24"/>
        </w:rPr>
        <w:t xml:space="preserve">) and 3.7 Million developmental grant for Affiliated Colleges. </w:t>
      </w:r>
      <w:r w:rsidR="00114CD0" w:rsidRPr="00183F7F">
        <w:rPr>
          <w:rFonts w:ascii="Arial" w:hAnsi="Arial" w:cs="Arial"/>
          <w:i/>
          <w:iCs/>
          <w:color w:val="000000" w:themeColor="text1"/>
          <w:sz w:val="24"/>
          <w:szCs w:val="24"/>
        </w:rPr>
        <w:t>I have</w:t>
      </w:r>
      <w:r w:rsidR="00773BB3" w:rsidRPr="00183F7F">
        <w:rPr>
          <w:rFonts w:ascii="Arial" w:hAnsi="Arial" w:cs="Arial"/>
          <w:i/>
          <w:iCs/>
          <w:color w:val="000000" w:themeColor="text1"/>
          <w:sz w:val="24"/>
          <w:szCs w:val="24"/>
        </w:rPr>
        <w:t xml:space="preserve"> been associated with curriculum</w:t>
      </w:r>
      <w:r w:rsidR="00114CD0" w:rsidRPr="00183F7F">
        <w:rPr>
          <w:rFonts w:ascii="Arial" w:hAnsi="Arial" w:cs="Arial"/>
          <w:i/>
          <w:iCs/>
          <w:color w:val="000000" w:themeColor="text1"/>
          <w:sz w:val="24"/>
          <w:szCs w:val="24"/>
        </w:rPr>
        <w:t xml:space="preserve"> development/revision team for improving BS/MPhil/PhD courses at par with international standards. I have been assigned diverse management tasks both within and off-campus. These includes; member admission committees (MSc/MPhil/PhD), BS program coordinator, Member student advisory committee, senior resident warden for boy’s hostel; Member University sports committee, Deputy Director, Quality Enhancement Cell, In- charge, Quality Enhancement </w:t>
      </w:r>
      <w:r w:rsidR="00572093" w:rsidRPr="00183F7F">
        <w:rPr>
          <w:rFonts w:ascii="Arial" w:hAnsi="Arial" w:cs="Arial"/>
          <w:i/>
          <w:iCs/>
          <w:color w:val="000000" w:themeColor="text1"/>
          <w:sz w:val="24"/>
          <w:szCs w:val="24"/>
        </w:rPr>
        <w:t xml:space="preserve">Cell of Affiliated colleges, </w:t>
      </w:r>
      <w:r w:rsidR="00C11B25" w:rsidRPr="00183F7F">
        <w:rPr>
          <w:rFonts w:ascii="Arial" w:hAnsi="Arial" w:cs="Arial"/>
          <w:i/>
          <w:iCs/>
          <w:color w:val="000000" w:themeColor="text1"/>
          <w:sz w:val="24"/>
          <w:szCs w:val="24"/>
        </w:rPr>
        <w:t xml:space="preserve">Director </w:t>
      </w:r>
      <w:r w:rsidR="00114CD0" w:rsidRPr="00183F7F">
        <w:rPr>
          <w:rFonts w:ascii="Arial" w:hAnsi="Arial" w:cs="Arial"/>
          <w:i/>
          <w:iCs/>
          <w:color w:val="000000" w:themeColor="text1"/>
          <w:sz w:val="24"/>
          <w:szCs w:val="24"/>
        </w:rPr>
        <w:t>of Affiliated C</w:t>
      </w:r>
      <w:r w:rsidR="00572093" w:rsidRPr="00183F7F">
        <w:rPr>
          <w:rFonts w:ascii="Arial" w:hAnsi="Arial" w:cs="Arial"/>
          <w:i/>
          <w:iCs/>
          <w:color w:val="000000" w:themeColor="text1"/>
          <w:sz w:val="24"/>
          <w:szCs w:val="24"/>
        </w:rPr>
        <w:t xml:space="preserve">olleges and M.Phil/PhD </w:t>
      </w:r>
      <w:r w:rsidR="007143ED" w:rsidRPr="00183F7F">
        <w:rPr>
          <w:rFonts w:ascii="Arial" w:hAnsi="Arial" w:cs="Arial"/>
          <w:i/>
          <w:iCs/>
          <w:color w:val="000000" w:themeColor="text1"/>
          <w:sz w:val="24"/>
          <w:szCs w:val="24"/>
        </w:rPr>
        <w:t xml:space="preserve">programs </w:t>
      </w:r>
      <w:r w:rsidR="00572093" w:rsidRPr="00183F7F">
        <w:rPr>
          <w:rFonts w:ascii="Arial" w:hAnsi="Arial" w:cs="Arial"/>
          <w:i/>
          <w:iCs/>
          <w:color w:val="000000" w:themeColor="text1"/>
          <w:sz w:val="24"/>
          <w:szCs w:val="24"/>
        </w:rPr>
        <w:t xml:space="preserve">review committee. </w:t>
      </w:r>
    </w:p>
    <w:p w14:paraId="5B9DE0C1" w14:textId="77777777" w:rsidR="00073C44" w:rsidRPr="0032106A" w:rsidRDefault="001435CC">
      <w:pPr>
        <w:pStyle w:val="Heading2"/>
        <w:spacing w:before="43"/>
        <w:rPr>
          <w:rFonts w:ascii="Arial" w:hAnsi="Arial" w:cs="Arial"/>
          <w:color w:val="000000" w:themeColor="text1"/>
          <w:sz w:val="24"/>
          <w:szCs w:val="24"/>
        </w:rPr>
      </w:pPr>
      <w:r>
        <w:rPr>
          <w:rFonts w:ascii="Arial" w:hAnsi="Arial" w:cs="Arial"/>
          <w:noProof/>
          <w:color w:val="000000" w:themeColor="text1"/>
          <w:sz w:val="24"/>
          <w:szCs w:val="24"/>
        </w:rPr>
        <w:pict w14:anchorId="5A2B5BB5">
          <v:shape id="Freeform 24" o:spid="_x0000_s1049" style="position:absolute;left:0;text-align:left;margin-left:66.05pt;margin-top:7.5pt;width:471pt;height:.1pt;z-index:-15728640;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1IBQ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" path="m,l9420,e" filled="f">
            <v:path arrowok="t" o:connecttype="custom" o:connectlocs="0,0;5981700,0" o:connectangles="0,0"/>
            <w10:wrap type="topAndBottom" anchorx="page"/>
          </v:shape>
        </w:pict>
      </w:r>
    </w:p>
    <w:p w14:paraId="52C439CF" w14:textId="77777777" w:rsidR="007F50B0" w:rsidRPr="0032106A" w:rsidRDefault="00114CD0">
      <w:pPr>
        <w:pStyle w:val="Heading2"/>
        <w:spacing w:before="43"/>
        <w:rPr>
          <w:rFonts w:ascii="Arial" w:hAnsi="Arial" w:cs="Arial"/>
          <w:color w:val="000000" w:themeColor="text1"/>
          <w:sz w:val="24"/>
          <w:szCs w:val="24"/>
        </w:rPr>
      </w:pPr>
      <w:r w:rsidRPr="0032106A">
        <w:rPr>
          <w:rFonts w:ascii="Arial" w:hAnsi="Arial" w:cs="Arial"/>
          <w:color w:val="000000" w:themeColor="text1"/>
          <w:sz w:val="24"/>
          <w:szCs w:val="24"/>
        </w:rPr>
        <w:t>ACADEMICS</w:t>
      </w:r>
    </w:p>
    <w:p w14:paraId="4CEA910A" w14:textId="77777777" w:rsidR="007F50B0" w:rsidRPr="0032106A" w:rsidRDefault="00114CD0">
      <w:pPr>
        <w:pStyle w:val="ListParagraph"/>
        <w:numPr>
          <w:ilvl w:val="0"/>
          <w:numId w:val="5"/>
        </w:numPr>
        <w:tabs>
          <w:tab w:val="left" w:pos="940"/>
          <w:tab w:val="left" w:pos="941"/>
        </w:tabs>
        <w:spacing w:before="99" w:line="352" w:lineRule="auto"/>
        <w:ind w:right="205"/>
        <w:rPr>
          <w:rFonts w:ascii="Arial" w:hAnsi="Arial" w:cs="Arial"/>
          <w:color w:val="000000" w:themeColor="text1"/>
          <w:sz w:val="24"/>
          <w:szCs w:val="24"/>
        </w:rPr>
      </w:pPr>
      <w:r w:rsidRPr="0032106A">
        <w:rPr>
          <w:rFonts w:ascii="Arial" w:hAnsi="Arial" w:cs="Arial"/>
          <w:color w:val="000000" w:themeColor="text1"/>
          <w:sz w:val="24"/>
          <w:szCs w:val="24"/>
        </w:rPr>
        <w:t>PhD Chemistry/Biotechnology G.C University, Lahore,2014 (Thesis Title: Studies on Microbial and Plants Surfactants for their Use in Soil</w:t>
      </w:r>
      <w:r w:rsidR="00B0155A"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Remediation</w:t>
      </w:r>
    </w:p>
    <w:p w14:paraId="5DCB1A7A" w14:textId="77777777" w:rsidR="007F50B0" w:rsidRPr="0032106A" w:rsidRDefault="00114CD0">
      <w:pPr>
        <w:pStyle w:val="ListParagraph"/>
        <w:numPr>
          <w:ilvl w:val="0"/>
          <w:numId w:val="5"/>
        </w:numPr>
        <w:tabs>
          <w:tab w:val="left" w:pos="940"/>
          <w:tab w:val="left" w:pos="941"/>
        </w:tabs>
        <w:spacing w:before="8" w:line="350" w:lineRule="auto"/>
        <w:ind w:right="206"/>
        <w:rPr>
          <w:rFonts w:ascii="Arial" w:hAnsi="Arial" w:cs="Arial"/>
          <w:color w:val="000000" w:themeColor="text1"/>
          <w:sz w:val="24"/>
          <w:szCs w:val="24"/>
        </w:rPr>
      </w:pPr>
      <w:r w:rsidRPr="0032106A">
        <w:rPr>
          <w:rFonts w:ascii="Arial" w:hAnsi="Arial" w:cs="Arial"/>
          <w:color w:val="000000" w:themeColor="text1"/>
          <w:sz w:val="24"/>
          <w:szCs w:val="24"/>
        </w:rPr>
        <w:t>M.Phil Microbiology QAU, 2004 (Thesis Title: Isolation and Characterization of Crude Oil Degrading Bacteria)</w:t>
      </w:r>
    </w:p>
    <w:p w14:paraId="53C39F19" w14:textId="77777777" w:rsidR="007F50B0" w:rsidRPr="0032106A" w:rsidRDefault="00114CD0">
      <w:pPr>
        <w:pStyle w:val="ListParagraph"/>
        <w:numPr>
          <w:ilvl w:val="0"/>
          <w:numId w:val="5"/>
        </w:numPr>
        <w:tabs>
          <w:tab w:val="left" w:pos="940"/>
          <w:tab w:val="left" w:pos="941"/>
        </w:tabs>
        <w:spacing w:before="10"/>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M.Sc Biology QAU, 2001(Thesis Title: Biodegradation of Phenolic Compounds by </w:t>
      </w:r>
      <w:r w:rsidRPr="0032106A">
        <w:rPr>
          <w:rFonts w:ascii="Arial" w:hAnsi="Arial" w:cs="Arial"/>
          <w:i/>
          <w:color w:val="000000" w:themeColor="text1"/>
          <w:sz w:val="24"/>
          <w:szCs w:val="24"/>
        </w:rPr>
        <w:t>P.putida</w:t>
      </w:r>
      <w:r w:rsidRPr="0032106A">
        <w:rPr>
          <w:rFonts w:ascii="Arial" w:hAnsi="Arial" w:cs="Arial"/>
          <w:color w:val="000000" w:themeColor="text1"/>
          <w:sz w:val="24"/>
          <w:szCs w:val="24"/>
        </w:rPr>
        <w:t>).</w:t>
      </w:r>
    </w:p>
    <w:p w14:paraId="12BB67B0" w14:textId="77777777" w:rsidR="007F50B0" w:rsidRPr="0032106A" w:rsidRDefault="001435CC">
      <w:pPr>
        <w:pStyle w:val="BodyText"/>
        <w:spacing w:before="1"/>
        <w:ind w:left="0" w:firstLine="0"/>
        <w:rPr>
          <w:rFonts w:ascii="Arial" w:hAnsi="Arial" w:cs="Arial"/>
          <w:color w:val="000000" w:themeColor="text1"/>
          <w:sz w:val="24"/>
          <w:szCs w:val="24"/>
        </w:rPr>
      </w:pPr>
      <w:r>
        <w:rPr>
          <w:rFonts w:ascii="Arial" w:hAnsi="Arial" w:cs="Arial"/>
          <w:noProof/>
          <w:color w:val="000000" w:themeColor="text1"/>
          <w:sz w:val="24"/>
          <w:szCs w:val="24"/>
        </w:rPr>
        <w:pict w14:anchorId="4C6A1AE0">
          <v:shape id="Freeform 23" o:spid="_x0000_s1048" style="position:absolute;margin-left:70.25pt;margin-top:12.75pt;width:47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" path="m,l9420,e" filled="f">
            <v:path arrowok="t" o:connecttype="custom" o:connectlocs="0,0;5981700,0" o:connectangles="0,0"/>
            <w10:wrap type="topAndBottom" anchorx="page"/>
          </v:shape>
        </w:pict>
      </w:r>
    </w:p>
    <w:p w14:paraId="3A858A1A" w14:textId="77777777" w:rsidR="007F50B0" w:rsidRPr="0032106A" w:rsidRDefault="00114CD0">
      <w:pPr>
        <w:pStyle w:val="Heading2"/>
        <w:spacing w:before="91"/>
        <w:rPr>
          <w:rFonts w:ascii="Arial" w:hAnsi="Arial" w:cs="Arial"/>
          <w:color w:val="000000" w:themeColor="text1"/>
          <w:sz w:val="24"/>
          <w:szCs w:val="24"/>
        </w:rPr>
      </w:pPr>
      <w:r w:rsidRPr="0032106A">
        <w:rPr>
          <w:rFonts w:ascii="Arial" w:hAnsi="Arial" w:cs="Arial"/>
          <w:color w:val="000000" w:themeColor="text1"/>
          <w:sz w:val="24"/>
          <w:szCs w:val="24"/>
        </w:rPr>
        <w:t>PROFESSIONAL ACTIVITIES:</w:t>
      </w:r>
    </w:p>
    <w:p w14:paraId="300FE602" w14:textId="5CF4324A" w:rsidR="00B133FA" w:rsidRDefault="00B133FA" w:rsidP="00B133FA">
      <w:pPr>
        <w:pStyle w:val="Title"/>
        <w:numPr>
          <w:ilvl w:val="0"/>
          <w:numId w:val="5"/>
        </w:numPr>
        <w:rPr>
          <w:rFonts w:ascii="Arial" w:hAnsi="Arial" w:cs="Arial"/>
          <w:color w:val="000000" w:themeColor="text1"/>
          <w:sz w:val="24"/>
          <w:szCs w:val="24"/>
        </w:rPr>
      </w:pPr>
      <w:r w:rsidRPr="0032106A">
        <w:rPr>
          <w:rFonts w:ascii="Arial" w:hAnsi="Arial" w:cs="Arial"/>
          <w:color w:val="000000" w:themeColor="text1"/>
          <w:sz w:val="24"/>
          <w:szCs w:val="24"/>
        </w:rPr>
        <w:t>Director, Affiliated Colleges</w:t>
      </w:r>
      <w:r w:rsidR="0032316D" w:rsidRPr="0032106A">
        <w:rPr>
          <w:rFonts w:ascii="Arial" w:hAnsi="Arial" w:cs="Arial"/>
          <w:color w:val="000000" w:themeColor="text1"/>
          <w:sz w:val="24"/>
          <w:szCs w:val="24"/>
        </w:rPr>
        <w:t>, QAU, 2023-todate</w:t>
      </w:r>
    </w:p>
    <w:p w14:paraId="1F3A3673" w14:textId="4DF7343D" w:rsidR="00086DB0" w:rsidRPr="0032106A" w:rsidRDefault="00086DB0" w:rsidP="00B133FA">
      <w:pPr>
        <w:pStyle w:val="Title"/>
        <w:numPr>
          <w:ilvl w:val="0"/>
          <w:numId w:val="5"/>
        </w:numPr>
        <w:rPr>
          <w:rFonts w:ascii="Arial" w:hAnsi="Arial" w:cs="Arial"/>
          <w:color w:val="000000" w:themeColor="text1"/>
          <w:sz w:val="24"/>
          <w:szCs w:val="24"/>
        </w:rPr>
      </w:pPr>
      <w:r w:rsidRPr="0032106A">
        <w:rPr>
          <w:rFonts w:ascii="Arial" w:hAnsi="Arial" w:cs="Arial"/>
          <w:color w:val="000000" w:themeColor="text1"/>
          <w:sz w:val="24"/>
          <w:szCs w:val="24"/>
        </w:rPr>
        <w:t>Professor, Department of Microbiology, Quaid-i-Azam University, Islamabad-Pakistan. 202</w:t>
      </w:r>
      <w:r>
        <w:rPr>
          <w:rFonts w:ascii="Arial" w:hAnsi="Arial" w:cs="Arial"/>
          <w:color w:val="000000" w:themeColor="text1"/>
          <w:sz w:val="24"/>
          <w:szCs w:val="24"/>
        </w:rPr>
        <w:t>4</w:t>
      </w:r>
      <w:r w:rsidRPr="0032106A">
        <w:rPr>
          <w:rFonts w:ascii="Arial" w:hAnsi="Arial" w:cs="Arial"/>
          <w:color w:val="000000" w:themeColor="text1"/>
          <w:sz w:val="24"/>
          <w:szCs w:val="24"/>
        </w:rPr>
        <w:t>- todate</w:t>
      </w:r>
    </w:p>
    <w:p w14:paraId="6CF7970B" w14:textId="1175E5DC" w:rsidR="0014532D" w:rsidRPr="0032106A" w:rsidRDefault="0014532D" w:rsidP="0014532D">
      <w:pPr>
        <w:pStyle w:val="ListParagraph"/>
        <w:numPr>
          <w:ilvl w:val="0"/>
          <w:numId w:val="5"/>
        </w:numPr>
        <w:tabs>
          <w:tab w:val="left" w:pos="941"/>
        </w:tabs>
        <w:spacing w:before="29" w:line="352" w:lineRule="auto"/>
        <w:ind w:right="192"/>
        <w:jc w:val="both"/>
        <w:rPr>
          <w:rFonts w:ascii="Arial" w:hAnsi="Arial" w:cs="Arial"/>
          <w:color w:val="000000" w:themeColor="text1"/>
          <w:sz w:val="24"/>
          <w:szCs w:val="24"/>
        </w:rPr>
      </w:pPr>
      <w:r w:rsidRPr="0032106A">
        <w:rPr>
          <w:rFonts w:ascii="Arial" w:hAnsi="Arial" w:cs="Arial"/>
          <w:b/>
          <w:color w:val="000000" w:themeColor="text1"/>
          <w:sz w:val="24"/>
          <w:szCs w:val="24"/>
        </w:rPr>
        <w:lastRenderedPageBreak/>
        <w:t xml:space="preserve">Associate Professor, </w:t>
      </w:r>
      <w:r w:rsidRPr="0032106A">
        <w:rPr>
          <w:rFonts w:ascii="Arial" w:hAnsi="Arial" w:cs="Arial"/>
          <w:color w:val="000000" w:themeColor="text1"/>
          <w:sz w:val="24"/>
          <w:szCs w:val="24"/>
        </w:rPr>
        <w:t xml:space="preserve">Department of Microbiology, Quaid-i-Azam University, Islamabad-Pakistan. 2022- </w:t>
      </w:r>
      <w:r w:rsidR="00086DB0">
        <w:rPr>
          <w:rFonts w:ascii="Arial" w:hAnsi="Arial" w:cs="Arial"/>
          <w:color w:val="000000" w:themeColor="text1"/>
          <w:sz w:val="24"/>
          <w:szCs w:val="24"/>
        </w:rPr>
        <w:t>2024</w:t>
      </w:r>
    </w:p>
    <w:p w14:paraId="716A634D" w14:textId="77777777" w:rsidR="007F50B0" w:rsidRPr="0032106A" w:rsidRDefault="00114CD0">
      <w:pPr>
        <w:pStyle w:val="ListParagraph"/>
        <w:numPr>
          <w:ilvl w:val="0"/>
          <w:numId w:val="5"/>
        </w:numPr>
        <w:tabs>
          <w:tab w:val="left" w:pos="941"/>
        </w:tabs>
        <w:spacing w:before="29" w:line="352" w:lineRule="auto"/>
        <w:ind w:right="192"/>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Assistant Professor, </w:t>
      </w:r>
      <w:r w:rsidRPr="0032106A">
        <w:rPr>
          <w:rFonts w:ascii="Arial" w:hAnsi="Arial" w:cs="Arial"/>
          <w:color w:val="000000" w:themeColor="text1"/>
          <w:sz w:val="24"/>
          <w:szCs w:val="24"/>
        </w:rPr>
        <w:t xml:space="preserve">Department of Microbiology, Quaid-i-Azam University, </w:t>
      </w:r>
      <w:r w:rsidR="00FB238E" w:rsidRPr="0032106A">
        <w:rPr>
          <w:rFonts w:ascii="Arial" w:hAnsi="Arial" w:cs="Arial"/>
          <w:color w:val="000000" w:themeColor="text1"/>
          <w:sz w:val="24"/>
          <w:szCs w:val="24"/>
        </w:rPr>
        <w:t>Islamabad-Pakistan. 2015</w:t>
      </w:r>
      <w:r w:rsidR="008806EF" w:rsidRPr="0032106A">
        <w:rPr>
          <w:rFonts w:ascii="Arial" w:hAnsi="Arial" w:cs="Arial"/>
          <w:color w:val="000000" w:themeColor="text1"/>
          <w:sz w:val="24"/>
          <w:szCs w:val="24"/>
        </w:rPr>
        <w:t>- 2022</w:t>
      </w:r>
    </w:p>
    <w:p w14:paraId="197066CE" w14:textId="77777777" w:rsidR="00664AB1" w:rsidRPr="0032106A" w:rsidRDefault="00664AB1">
      <w:pPr>
        <w:pStyle w:val="ListParagraph"/>
        <w:numPr>
          <w:ilvl w:val="0"/>
          <w:numId w:val="5"/>
        </w:numPr>
        <w:tabs>
          <w:tab w:val="left" w:pos="941"/>
        </w:tabs>
        <w:spacing w:before="29" w:line="352" w:lineRule="auto"/>
        <w:ind w:right="192"/>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Lecturer, </w:t>
      </w:r>
      <w:r w:rsidRPr="0032106A">
        <w:rPr>
          <w:rFonts w:ascii="Arial" w:hAnsi="Arial" w:cs="Arial"/>
          <w:color w:val="000000" w:themeColor="text1"/>
          <w:sz w:val="24"/>
          <w:szCs w:val="24"/>
        </w:rPr>
        <w:t>Department of Microbiology, Quaid-i-Azam University, Islamabad-Pakistan. 2009-2015</w:t>
      </w:r>
    </w:p>
    <w:p w14:paraId="08249A9F" w14:textId="77777777" w:rsidR="007F50B0" w:rsidRPr="0032106A" w:rsidRDefault="00114CD0">
      <w:pPr>
        <w:pStyle w:val="ListParagraph"/>
        <w:numPr>
          <w:ilvl w:val="0"/>
          <w:numId w:val="5"/>
        </w:numPr>
        <w:tabs>
          <w:tab w:val="left" w:pos="941"/>
        </w:tabs>
        <w:spacing w:before="8" w:line="352" w:lineRule="auto"/>
        <w:ind w:right="206"/>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Assistant Professor, </w:t>
      </w:r>
      <w:r w:rsidRPr="0032106A">
        <w:rPr>
          <w:rFonts w:ascii="Arial" w:hAnsi="Arial" w:cs="Arial"/>
          <w:color w:val="000000" w:themeColor="text1"/>
          <w:sz w:val="24"/>
          <w:szCs w:val="24"/>
        </w:rPr>
        <w:t>Institute of Molecular Biology and Biotechnology, The University of Lahore, Lahore, Pakistan.2007-2009</w:t>
      </w:r>
    </w:p>
    <w:p w14:paraId="7F4C788F" w14:textId="77777777" w:rsidR="007F50B0" w:rsidRPr="0032106A" w:rsidRDefault="00114CD0">
      <w:pPr>
        <w:pStyle w:val="ListParagraph"/>
        <w:numPr>
          <w:ilvl w:val="0"/>
          <w:numId w:val="5"/>
        </w:numPr>
        <w:tabs>
          <w:tab w:val="left" w:pos="941"/>
        </w:tabs>
        <w:spacing w:before="5" w:line="352" w:lineRule="auto"/>
        <w:ind w:right="197"/>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Research Assistant, </w:t>
      </w:r>
      <w:r w:rsidRPr="0032106A">
        <w:rPr>
          <w:rFonts w:ascii="Arial" w:hAnsi="Arial" w:cs="Arial"/>
          <w:color w:val="000000" w:themeColor="text1"/>
          <w:sz w:val="24"/>
          <w:szCs w:val="24"/>
        </w:rPr>
        <w:t>Department of Biology, Microbiology Research Lab, Quaid-i-Azam University, Islamabad, Pakistan.2001-2003.</w:t>
      </w:r>
    </w:p>
    <w:p w14:paraId="33BA0BFF" w14:textId="77777777" w:rsidR="007F50B0" w:rsidRPr="0032106A" w:rsidRDefault="00114CD0">
      <w:pPr>
        <w:pStyle w:val="ListParagraph"/>
        <w:numPr>
          <w:ilvl w:val="0"/>
          <w:numId w:val="5"/>
        </w:numPr>
        <w:tabs>
          <w:tab w:val="left" w:pos="941"/>
        </w:tabs>
        <w:spacing w:before="7" w:line="355" w:lineRule="auto"/>
        <w:ind w:right="196"/>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Courses Taught: </w:t>
      </w:r>
      <w:r w:rsidR="00C3250F" w:rsidRPr="0032106A">
        <w:rPr>
          <w:rFonts w:ascii="Arial" w:hAnsi="Arial" w:cs="Arial"/>
          <w:color w:val="000000" w:themeColor="text1"/>
          <w:sz w:val="24"/>
          <w:szCs w:val="24"/>
        </w:rPr>
        <w:t xml:space="preserve">Soil Microbiology, </w:t>
      </w:r>
      <w:r w:rsidRPr="0032106A">
        <w:rPr>
          <w:rFonts w:ascii="Arial" w:hAnsi="Arial" w:cs="Arial"/>
          <w:color w:val="000000" w:themeColor="text1"/>
          <w:sz w:val="24"/>
          <w:szCs w:val="24"/>
        </w:rPr>
        <w:t>Fermentation Technology, Advances in Microbiology, Fundamentals of Microbiology, Molecular Microbiology</w:t>
      </w:r>
      <w:r w:rsidRPr="0032106A">
        <w:rPr>
          <w:rFonts w:ascii="Arial" w:hAnsi="Arial" w:cs="Arial"/>
          <w:b/>
          <w:color w:val="000000" w:themeColor="text1"/>
          <w:sz w:val="24"/>
          <w:szCs w:val="24"/>
        </w:rPr>
        <w:t xml:space="preserve">, </w:t>
      </w:r>
      <w:r w:rsidRPr="0032106A">
        <w:rPr>
          <w:rFonts w:ascii="Arial" w:hAnsi="Arial" w:cs="Arial"/>
          <w:color w:val="000000" w:themeColor="text1"/>
          <w:sz w:val="24"/>
          <w:szCs w:val="24"/>
        </w:rPr>
        <w:t>Microbial Diversity, Microbial Physiology, Biosafety and Risk Management, Current Trends in Biotechnology, Cell Biology</w:t>
      </w:r>
      <w:r w:rsidR="005B4B40" w:rsidRPr="0032106A">
        <w:rPr>
          <w:rFonts w:ascii="Arial" w:hAnsi="Arial" w:cs="Arial"/>
          <w:color w:val="000000" w:themeColor="text1"/>
          <w:sz w:val="24"/>
          <w:szCs w:val="24"/>
        </w:rPr>
        <w:t>, Soil Microbiology</w:t>
      </w:r>
      <w:r w:rsidRPr="0032106A">
        <w:rPr>
          <w:rFonts w:ascii="Arial" w:hAnsi="Arial" w:cs="Arial"/>
          <w:color w:val="000000" w:themeColor="text1"/>
          <w:sz w:val="24"/>
          <w:szCs w:val="24"/>
        </w:rPr>
        <w:t xml:space="preserve"> and Microbial</w:t>
      </w:r>
      <w:r w:rsidR="00B90678"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Biotechnology.</w:t>
      </w:r>
    </w:p>
    <w:p w14:paraId="036B0DD5" w14:textId="77777777" w:rsidR="00E66E5B" w:rsidRPr="0032106A" w:rsidRDefault="003E04A9">
      <w:pPr>
        <w:pStyle w:val="ListParagraph"/>
        <w:numPr>
          <w:ilvl w:val="0"/>
          <w:numId w:val="5"/>
        </w:numPr>
        <w:tabs>
          <w:tab w:val="left" w:pos="941"/>
        </w:tabs>
        <w:spacing w:before="89" w:line="352" w:lineRule="auto"/>
        <w:ind w:right="199"/>
        <w:jc w:val="both"/>
        <w:rPr>
          <w:rFonts w:ascii="Arial" w:hAnsi="Arial" w:cs="Arial"/>
          <w:b/>
          <w:color w:val="000000" w:themeColor="text1"/>
          <w:sz w:val="24"/>
          <w:szCs w:val="24"/>
        </w:rPr>
      </w:pPr>
      <w:r w:rsidRPr="0032106A">
        <w:rPr>
          <w:rFonts w:ascii="Arial" w:hAnsi="Arial" w:cs="Arial"/>
          <w:b/>
          <w:color w:val="000000" w:themeColor="text1"/>
          <w:sz w:val="24"/>
          <w:szCs w:val="24"/>
        </w:rPr>
        <w:t xml:space="preserve">Courses Developed: </w:t>
      </w:r>
    </w:p>
    <w:p w14:paraId="3CFE4FD6" w14:textId="77777777" w:rsidR="00E66E5B" w:rsidRPr="0032106A" w:rsidRDefault="00114CD0" w:rsidP="00E66E5B">
      <w:pPr>
        <w:pStyle w:val="ListParagraph"/>
        <w:numPr>
          <w:ilvl w:val="0"/>
          <w:numId w:val="6"/>
        </w:numPr>
        <w:tabs>
          <w:tab w:val="left" w:pos="941"/>
        </w:tabs>
        <w:spacing w:before="89" w:line="352"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Research Innovation and Entrepreneurship (M.Phil/PhD)</w:t>
      </w:r>
    </w:p>
    <w:p w14:paraId="0349AC13" w14:textId="77777777" w:rsidR="00E66E5B" w:rsidRPr="0032106A" w:rsidRDefault="00114CD0" w:rsidP="00E66E5B">
      <w:pPr>
        <w:pStyle w:val="ListParagraph"/>
        <w:numPr>
          <w:ilvl w:val="0"/>
          <w:numId w:val="6"/>
        </w:numPr>
        <w:tabs>
          <w:tab w:val="left" w:pos="941"/>
        </w:tabs>
        <w:spacing w:before="89" w:line="352"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Molecular Microbiology(</w:t>
      </w:r>
      <w:r w:rsidR="006E52C3" w:rsidRPr="0032106A">
        <w:rPr>
          <w:rFonts w:ascii="Arial" w:hAnsi="Arial" w:cs="Arial"/>
          <w:color w:val="000000" w:themeColor="text1"/>
          <w:sz w:val="24"/>
          <w:szCs w:val="24"/>
        </w:rPr>
        <w:t xml:space="preserve">B.S, </w:t>
      </w:r>
      <w:r w:rsidRPr="0032106A">
        <w:rPr>
          <w:rFonts w:ascii="Arial" w:hAnsi="Arial" w:cs="Arial"/>
          <w:color w:val="000000" w:themeColor="text1"/>
          <w:sz w:val="24"/>
          <w:szCs w:val="24"/>
        </w:rPr>
        <w:t>M.Sc)</w:t>
      </w:r>
    </w:p>
    <w:p w14:paraId="3C5AF486" w14:textId="77777777" w:rsidR="007F50B0" w:rsidRPr="0032106A" w:rsidRDefault="00D24A4D" w:rsidP="00E66E5B">
      <w:pPr>
        <w:pStyle w:val="ListParagraph"/>
        <w:numPr>
          <w:ilvl w:val="0"/>
          <w:numId w:val="6"/>
        </w:numPr>
        <w:tabs>
          <w:tab w:val="left" w:pos="941"/>
        </w:tabs>
        <w:spacing w:before="89" w:line="352"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Advances in Bacterial</w:t>
      </w:r>
      <w:r w:rsidR="003E04A9" w:rsidRPr="0032106A">
        <w:rPr>
          <w:rFonts w:ascii="Arial" w:hAnsi="Arial" w:cs="Arial"/>
          <w:color w:val="000000" w:themeColor="text1"/>
          <w:sz w:val="24"/>
          <w:szCs w:val="24"/>
        </w:rPr>
        <w:t xml:space="preserve"> Physiology (M.Phil/PhD)</w:t>
      </w:r>
    </w:p>
    <w:p w14:paraId="08638530" w14:textId="77777777" w:rsidR="009A3703" w:rsidRPr="0032106A" w:rsidRDefault="009A3703" w:rsidP="00E66E5B">
      <w:pPr>
        <w:pStyle w:val="ListParagraph"/>
        <w:numPr>
          <w:ilvl w:val="0"/>
          <w:numId w:val="6"/>
        </w:numPr>
        <w:tabs>
          <w:tab w:val="left" w:pos="941"/>
        </w:tabs>
        <w:spacing w:before="89" w:line="352"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Agriculture Microbiology</w:t>
      </w:r>
      <w:r w:rsidR="00C61B08" w:rsidRPr="0032106A">
        <w:rPr>
          <w:rFonts w:ascii="Arial" w:hAnsi="Arial" w:cs="Arial"/>
          <w:color w:val="000000" w:themeColor="text1"/>
          <w:sz w:val="24"/>
          <w:szCs w:val="24"/>
        </w:rPr>
        <w:t xml:space="preserve"> (M.Phil/PhD)</w:t>
      </w:r>
    </w:p>
    <w:p w14:paraId="6CF93802" w14:textId="77777777" w:rsidR="00B90678" w:rsidRPr="0032106A" w:rsidRDefault="00B90678" w:rsidP="00B90678">
      <w:pPr>
        <w:pStyle w:val="ListParagraph"/>
        <w:tabs>
          <w:tab w:val="left" w:pos="941"/>
        </w:tabs>
        <w:spacing w:before="89" w:line="352" w:lineRule="auto"/>
        <w:ind w:left="1665" w:right="199" w:firstLine="0"/>
        <w:jc w:val="both"/>
        <w:rPr>
          <w:rFonts w:ascii="Arial" w:hAnsi="Arial" w:cs="Arial"/>
          <w:b/>
          <w:color w:val="000000" w:themeColor="text1"/>
          <w:sz w:val="24"/>
          <w:szCs w:val="24"/>
        </w:rPr>
      </w:pPr>
    </w:p>
    <w:p w14:paraId="2FE6A00F" w14:textId="77777777" w:rsidR="007F50B0" w:rsidRPr="0032106A" w:rsidRDefault="00114CD0">
      <w:pPr>
        <w:pStyle w:val="ListParagraph"/>
        <w:numPr>
          <w:ilvl w:val="0"/>
          <w:numId w:val="5"/>
        </w:numPr>
        <w:tabs>
          <w:tab w:val="left" w:pos="941"/>
        </w:tabs>
        <w:spacing w:before="5" w:line="352" w:lineRule="auto"/>
        <w:ind w:right="203"/>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External Examiner: </w:t>
      </w:r>
      <w:r w:rsidRPr="0032106A">
        <w:rPr>
          <w:rFonts w:ascii="Arial" w:hAnsi="Arial" w:cs="Arial"/>
          <w:color w:val="000000" w:themeColor="text1"/>
          <w:sz w:val="24"/>
          <w:szCs w:val="24"/>
        </w:rPr>
        <w:t>University of the Punjab, Hazara university Manshera, International Islamic University, Arid agriculture University Rawalpindi, The University of Lahore, GC University</w:t>
      </w:r>
      <w:r w:rsidR="007B5601"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Lahore.</w:t>
      </w:r>
    </w:p>
    <w:p w14:paraId="3D9738B0" w14:textId="77777777" w:rsidR="007F50B0" w:rsidRPr="0032106A" w:rsidRDefault="00FF5A1E">
      <w:pPr>
        <w:pStyle w:val="ListParagraph"/>
        <w:numPr>
          <w:ilvl w:val="0"/>
          <w:numId w:val="5"/>
        </w:numPr>
        <w:tabs>
          <w:tab w:val="left" w:pos="941"/>
        </w:tabs>
        <w:spacing w:before="7" w:line="352" w:lineRule="auto"/>
        <w:ind w:right="207"/>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Grants </w:t>
      </w:r>
      <w:r w:rsidR="00114CD0" w:rsidRPr="0032106A">
        <w:rPr>
          <w:rFonts w:ascii="Arial" w:hAnsi="Arial" w:cs="Arial"/>
          <w:b/>
          <w:color w:val="000000" w:themeColor="text1"/>
          <w:sz w:val="24"/>
          <w:szCs w:val="24"/>
        </w:rPr>
        <w:t xml:space="preserve">Reviewer: </w:t>
      </w:r>
      <w:r w:rsidR="00114CD0" w:rsidRPr="0032106A">
        <w:rPr>
          <w:rFonts w:ascii="Arial" w:hAnsi="Arial" w:cs="Arial"/>
          <w:color w:val="000000" w:themeColor="text1"/>
          <w:sz w:val="24"/>
          <w:szCs w:val="24"/>
        </w:rPr>
        <w:t>Higher Education Commission of Pakistan</w:t>
      </w:r>
      <w:r w:rsidR="006A6ED4" w:rsidRPr="0032106A">
        <w:rPr>
          <w:rFonts w:ascii="Arial" w:hAnsi="Arial" w:cs="Arial"/>
          <w:color w:val="000000" w:themeColor="text1"/>
          <w:sz w:val="24"/>
          <w:szCs w:val="24"/>
        </w:rPr>
        <w:t>&amp; Pakistan Science Foundation</w:t>
      </w:r>
      <w:r w:rsidR="00114CD0" w:rsidRPr="0032106A">
        <w:rPr>
          <w:rFonts w:ascii="Arial" w:hAnsi="Arial" w:cs="Arial"/>
          <w:color w:val="000000" w:themeColor="text1"/>
          <w:sz w:val="24"/>
          <w:szCs w:val="24"/>
        </w:rPr>
        <w:t xml:space="preserve"> for the evaluation of competitive research</w:t>
      </w:r>
      <w:r w:rsidR="007B5601" w:rsidRPr="0032106A">
        <w:rPr>
          <w:rFonts w:ascii="Arial" w:hAnsi="Arial" w:cs="Arial"/>
          <w:color w:val="000000" w:themeColor="text1"/>
          <w:sz w:val="24"/>
          <w:szCs w:val="24"/>
        </w:rPr>
        <w:t xml:space="preserve"> </w:t>
      </w:r>
      <w:r w:rsidR="00114CD0" w:rsidRPr="0032106A">
        <w:rPr>
          <w:rFonts w:ascii="Arial" w:hAnsi="Arial" w:cs="Arial"/>
          <w:color w:val="000000" w:themeColor="text1"/>
          <w:sz w:val="24"/>
          <w:szCs w:val="24"/>
        </w:rPr>
        <w:t>grants</w:t>
      </w:r>
    </w:p>
    <w:p w14:paraId="6D669E96" w14:textId="77777777" w:rsidR="007F50B0" w:rsidRPr="0032106A" w:rsidRDefault="003B4166">
      <w:pPr>
        <w:pStyle w:val="ListParagraph"/>
        <w:numPr>
          <w:ilvl w:val="0"/>
          <w:numId w:val="5"/>
        </w:numPr>
        <w:tabs>
          <w:tab w:val="left" w:pos="941"/>
        </w:tabs>
        <w:spacing w:before="5" w:line="357" w:lineRule="auto"/>
        <w:ind w:right="202"/>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Scientific </w:t>
      </w:r>
      <w:r w:rsidR="00114CD0" w:rsidRPr="0032106A">
        <w:rPr>
          <w:rFonts w:ascii="Arial" w:hAnsi="Arial" w:cs="Arial"/>
          <w:b/>
          <w:color w:val="000000" w:themeColor="text1"/>
          <w:sz w:val="24"/>
          <w:szCs w:val="24"/>
        </w:rPr>
        <w:t xml:space="preserve">Reviewer: </w:t>
      </w:r>
      <w:r w:rsidR="000126B6" w:rsidRPr="0032106A">
        <w:rPr>
          <w:rFonts w:ascii="Arial" w:hAnsi="Arial" w:cs="Arial"/>
          <w:color w:val="000000" w:themeColor="text1"/>
          <w:sz w:val="24"/>
          <w:szCs w:val="24"/>
        </w:rPr>
        <w:t>Lancet Public Health</w:t>
      </w:r>
      <w:r w:rsidR="000126B6" w:rsidRPr="0032106A">
        <w:rPr>
          <w:rFonts w:ascii="Arial" w:hAnsi="Arial" w:cs="Arial"/>
          <w:b/>
          <w:color w:val="000000" w:themeColor="text1"/>
          <w:sz w:val="24"/>
          <w:szCs w:val="24"/>
        </w:rPr>
        <w:t xml:space="preserve">, </w:t>
      </w:r>
      <w:r w:rsidR="003554F9" w:rsidRPr="0032106A">
        <w:rPr>
          <w:rFonts w:ascii="Arial" w:hAnsi="Arial" w:cs="Arial"/>
          <w:color w:val="000000" w:themeColor="text1"/>
          <w:sz w:val="24"/>
          <w:szCs w:val="24"/>
        </w:rPr>
        <w:t>Journal of Hazardous Materials</w:t>
      </w:r>
      <w:r w:rsidR="003554F9" w:rsidRPr="0032106A">
        <w:rPr>
          <w:rFonts w:ascii="Arial" w:hAnsi="Arial" w:cs="Arial"/>
          <w:b/>
          <w:color w:val="000000" w:themeColor="text1"/>
          <w:sz w:val="24"/>
          <w:szCs w:val="24"/>
        </w:rPr>
        <w:t xml:space="preserve">, </w:t>
      </w:r>
      <w:r w:rsidR="00451E3B" w:rsidRPr="0032106A">
        <w:rPr>
          <w:rFonts w:ascii="Arial" w:hAnsi="Arial" w:cs="Arial"/>
          <w:color w:val="000000" w:themeColor="text1"/>
          <w:sz w:val="24"/>
          <w:szCs w:val="24"/>
        </w:rPr>
        <w:t>Soil and sediment contamination</w:t>
      </w:r>
      <w:r w:rsidR="00451E3B" w:rsidRPr="0032106A">
        <w:rPr>
          <w:rFonts w:ascii="Arial" w:hAnsi="Arial" w:cs="Arial"/>
          <w:b/>
          <w:color w:val="000000" w:themeColor="text1"/>
          <w:sz w:val="24"/>
          <w:szCs w:val="24"/>
        </w:rPr>
        <w:t xml:space="preserve">, </w:t>
      </w:r>
      <w:r w:rsidR="00114CD0" w:rsidRPr="0032106A">
        <w:rPr>
          <w:rFonts w:ascii="Arial" w:hAnsi="Arial" w:cs="Arial"/>
          <w:color w:val="000000" w:themeColor="text1"/>
          <w:sz w:val="24"/>
          <w:szCs w:val="24"/>
        </w:rPr>
        <w:t>Bioremediation Journal, Bioremediation &amp; Biodegradation, Applied Biochemistry and Biotechnology, Bioengineering and Biotechnology, Environmental Technology. Brazilian J Microbio</w:t>
      </w:r>
      <w:r w:rsidR="00D739F3" w:rsidRPr="0032106A">
        <w:rPr>
          <w:rFonts w:ascii="Arial" w:hAnsi="Arial" w:cs="Arial"/>
          <w:color w:val="000000" w:themeColor="text1"/>
          <w:sz w:val="24"/>
          <w:szCs w:val="24"/>
        </w:rPr>
        <w:t>logy, Tarkya J Natural Sciences, International Journal of leather science and engineering.</w:t>
      </w:r>
    </w:p>
    <w:p w14:paraId="14DEDADA" w14:textId="77777777" w:rsidR="009C5379" w:rsidRPr="0032106A" w:rsidRDefault="00114CD0" w:rsidP="009C5379">
      <w:pPr>
        <w:pStyle w:val="ListParagraph"/>
        <w:numPr>
          <w:ilvl w:val="0"/>
          <w:numId w:val="5"/>
        </w:numPr>
        <w:tabs>
          <w:tab w:val="left" w:pos="941"/>
        </w:tabs>
        <w:spacing w:before="1" w:line="357" w:lineRule="auto"/>
        <w:ind w:right="197"/>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Member: </w:t>
      </w:r>
      <w:r w:rsidRPr="0032106A">
        <w:rPr>
          <w:rFonts w:ascii="Arial" w:hAnsi="Arial" w:cs="Arial"/>
          <w:color w:val="000000" w:themeColor="text1"/>
          <w:sz w:val="24"/>
          <w:szCs w:val="24"/>
        </w:rPr>
        <w:t>University Sports Committee</w:t>
      </w:r>
      <w:r w:rsidR="009C5379" w:rsidRPr="0032106A">
        <w:rPr>
          <w:rFonts w:ascii="Arial" w:hAnsi="Arial" w:cs="Arial"/>
          <w:color w:val="000000" w:themeColor="text1"/>
          <w:sz w:val="24"/>
          <w:szCs w:val="24"/>
        </w:rPr>
        <w:t xml:space="preserve"> (2019-2022)</w:t>
      </w:r>
    </w:p>
    <w:p w14:paraId="447EA880" w14:textId="77777777" w:rsidR="00FF5A1E" w:rsidRPr="0032106A" w:rsidRDefault="00114CD0">
      <w:pPr>
        <w:pStyle w:val="ListParagraph"/>
        <w:numPr>
          <w:ilvl w:val="0"/>
          <w:numId w:val="5"/>
        </w:numPr>
        <w:tabs>
          <w:tab w:val="left" w:pos="941"/>
        </w:tabs>
        <w:spacing w:before="1" w:line="357" w:lineRule="auto"/>
        <w:ind w:right="197"/>
        <w:jc w:val="both"/>
        <w:rPr>
          <w:rFonts w:ascii="Arial" w:hAnsi="Arial" w:cs="Arial"/>
          <w:color w:val="000000" w:themeColor="text1"/>
          <w:sz w:val="24"/>
          <w:szCs w:val="24"/>
        </w:rPr>
      </w:pPr>
      <w:r w:rsidRPr="0032106A">
        <w:rPr>
          <w:rFonts w:ascii="Arial" w:hAnsi="Arial" w:cs="Arial"/>
          <w:b/>
          <w:color w:val="000000" w:themeColor="text1"/>
          <w:sz w:val="24"/>
          <w:szCs w:val="24"/>
        </w:rPr>
        <w:t>Member</w:t>
      </w:r>
      <w:r w:rsidR="00032A52" w:rsidRPr="0032106A">
        <w:rPr>
          <w:rFonts w:ascii="Arial" w:hAnsi="Arial" w:cs="Arial"/>
          <w:color w:val="000000" w:themeColor="text1"/>
          <w:sz w:val="24"/>
          <w:szCs w:val="24"/>
        </w:rPr>
        <w:t xml:space="preserve"> PhD Admission Committee (2020-2023)</w:t>
      </w:r>
    </w:p>
    <w:p w14:paraId="4A12FF08" w14:textId="77777777" w:rsidR="00FF5A1E" w:rsidRPr="0032106A" w:rsidRDefault="00114CD0">
      <w:pPr>
        <w:pStyle w:val="ListParagraph"/>
        <w:numPr>
          <w:ilvl w:val="0"/>
          <w:numId w:val="5"/>
        </w:numPr>
        <w:tabs>
          <w:tab w:val="left" w:pos="941"/>
        </w:tabs>
        <w:spacing w:before="1" w:line="357" w:lineRule="auto"/>
        <w:ind w:right="197"/>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Member </w:t>
      </w:r>
      <w:r w:rsidRPr="0032106A">
        <w:rPr>
          <w:rFonts w:ascii="Arial" w:hAnsi="Arial" w:cs="Arial"/>
          <w:color w:val="000000" w:themeColor="text1"/>
          <w:sz w:val="24"/>
          <w:szCs w:val="24"/>
        </w:rPr>
        <w:t>Board of Faculty of Biological Sciences, Quaid-i-Azam University (2017-</w:t>
      </w:r>
      <w:r w:rsidRPr="0032106A">
        <w:rPr>
          <w:rFonts w:ascii="Arial" w:hAnsi="Arial" w:cs="Arial"/>
          <w:color w:val="000000" w:themeColor="text1"/>
          <w:sz w:val="24"/>
          <w:szCs w:val="24"/>
        </w:rPr>
        <w:lastRenderedPageBreak/>
        <w:t xml:space="preserve">19), </w:t>
      </w:r>
    </w:p>
    <w:p w14:paraId="55CEA927" w14:textId="05F1159D" w:rsidR="007F50B0" w:rsidRDefault="00114CD0">
      <w:pPr>
        <w:pStyle w:val="ListParagraph"/>
        <w:numPr>
          <w:ilvl w:val="0"/>
          <w:numId w:val="5"/>
        </w:numPr>
        <w:tabs>
          <w:tab w:val="left" w:pos="941"/>
        </w:tabs>
        <w:spacing w:before="1" w:line="357" w:lineRule="auto"/>
        <w:ind w:right="197"/>
        <w:jc w:val="both"/>
        <w:rPr>
          <w:rFonts w:ascii="Arial" w:hAnsi="Arial" w:cs="Arial"/>
          <w:color w:val="000000" w:themeColor="text1"/>
          <w:sz w:val="24"/>
          <w:szCs w:val="24"/>
        </w:rPr>
      </w:pPr>
      <w:r w:rsidRPr="0032106A">
        <w:rPr>
          <w:rFonts w:ascii="Arial" w:hAnsi="Arial" w:cs="Arial"/>
          <w:b/>
          <w:color w:val="000000" w:themeColor="text1"/>
          <w:sz w:val="24"/>
          <w:szCs w:val="24"/>
        </w:rPr>
        <w:t xml:space="preserve">Member </w:t>
      </w:r>
      <w:r w:rsidRPr="0032106A">
        <w:rPr>
          <w:rFonts w:ascii="Arial" w:hAnsi="Arial" w:cs="Arial"/>
          <w:color w:val="000000" w:themeColor="text1"/>
          <w:sz w:val="24"/>
          <w:szCs w:val="24"/>
        </w:rPr>
        <w:t>Board of studies, Department of Microbiology.</w:t>
      </w:r>
    </w:p>
    <w:p w14:paraId="0CD6E4CE" w14:textId="4AC890E3" w:rsidR="00C02132" w:rsidRPr="0032106A" w:rsidRDefault="00C02132">
      <w:pPr>
        <w:pStyle w:val="ListParagraph"/>
        <w:numPr>
          <w:ilvl w:val="0"/>
          <w:numId w:val="5"/>
        </w:numPr>
        <w:tabs>
          <w:tab w:val="left" w:pos="941"/>
        </w:tabs>
        <w:spacing w:before="1" w:line="357" w:lineRule="auto"/>
        <w:ind w:right="197"/>
        <w:jc w:val="both"/>
        <w:rPr>
          <w:rFonts w:ascii="Arial" w:hAnsi="Arial" w:cs="Arial"/>
          <w:color w:val="000000" w:themeColor="text1"/>
          <w:sz w:val="24"/>
          <w:szCs w:val="24"/>
        </w:rPr>
      </w:pPr>
      <w:r>
        <w:rPr>
          <w:rFonts w:ascii="Arial" w:hAnsi="Arial" w:cs="Arial"/>
          <w:b/>
          <w:color w:val="000000" w:themeColor="text1"/>
          <w:sz w:val="24"/>
          <w:szCs w:val="24"/>
        </w:rPr>
        <w:t>Member Quaid-i-Azam University Academic Council (2024 to date)</w:t>
      </w:r>
    </w:p>
    <w:p w14:paraId="743C0F70" w14:textId="77777777" w:rsidR="007F50B0" w:rsidRPr="0032106A" w:rsidRDefault="00114CD0">
      <w:pPr>
        <w:pStyle w:val="Heading2"/>
        <w:numPr>
          <w:ilvl w:val="0"/>
          <w:numId w:val="5"/>
        </w:numPr>
        <w:tabs>
          <w:tab w:val="left" w:pos="940"/>
          <w:tab w:val="left" w:pos="941"/>
          <w:tab w:val="left" w:pos="4591"/>
        </w:tabs>
        <w:spacing w:before="4"/>
        <w:ind w:hanging="361"/>
        <w:rPr>
          <w:rFonts w:ascii="Arial" w:hAnsi="Arial" w:cs="Arial"/>
          <w:b w:val="0"/>
          <w:color w:val="000000" w:themeColor="text1"/>
          <w:sz w:val="24"/>
          <w:szCs w:val="24"/>
        </w:rPr>
      </w:pPr>
      <w:r w:rsidRPr="0032106A">
        <w:rPr>
          <w:rFonts w:ascii="Arial" w:hAnsi="Arial" w:cs="Arial"/>
          <w:b w:val="0"/>
          <w:color w:val="000000" w:themeColor="text1"/>
          <w:sz w:val="24"/>
          <w:szCs w:val="24"/>
        </w:rPr>
        <w:t>Senior Resident Warden</w:t>
      </w:r>
      <w:r w:rsidR="007B5601" w:rsidRPr="0032106A">
        <w:rPr>
          <w:rFonts w:ascii="Arial" w:hAnsi="Arial" w:cs="Arial"/>
          <w:b w:val="0"/>
          <w:color w:val="000000" w:themeColor="text1"/>
          <w:sz w:val="24"/>
          <w:szCs w:val="24"/>
        </w:rPr>
        <w:t xml:space="preserve"> </w:t>
      </w:r>
      <w:r w:rsidRPr="0032106A">
        <w:rPr>
          <w:rFonts w:ascii="Arial" w:hAnsi="Arial" w:cs="Arial"/>
          <w:b w:val="0"/>
          <w:color w:val="000000" w:themeColor="text1"/>
          <w:sz w:val="24"/>
          <w:szCs w:val="24"/>
        </w:rPr>
        <w:t>Boys</w:t>
      </w:r>
      <w:r w:rsidR="007B5601" w:rsidRPr="0032106A">
        <w:rPr>
          <w:rFonts w:ascii="Arial" w:hAnsi="Arial" w:cs="Arial"/>
          <w:b w:val="0"/>
          <w:color w:val="000000" w:themeColor="text1"/>
          <w:sz w:val="24"/>
          <w:szCs w:val="24"/>
        </w:rPr>
        <w:t xml:space="preserve"> </w:t>
      </w:r>
      <w:r w:rsidRPr="0032106A">
        <w:rPr>
          <w:rFonts w:ascii="Arial" w:hAnsi="Arial" w:cs="Arial"/>
          <w:b w:val="0"/>
          <w:color w:val="000000" w:themeColor="text1"/>
          <w:sz w:val="24"/>
          <w:szCs w:val="24"/>
        </w:rPr>
        <w:t>Hostels</w:t>
      </w:r>
      <w:r w:rsidRPr="0032106A">
        <w:rPr>
          <w:rFonts w:ascii="Arial" w:hAnsi="Arial" w:cs="Arial"/>
          <w:b w:val="0"/>
          <w:color w:val="000000" w:themeColor="text1"/>
          <w:sz w:val="24"/>
          <w:szCs w:val="24"/>
        </w:rPr>
        <w:tab/>
        <w:t>(2015-2018)</w:t>
      </w:r>
    </w:p>
    <w:p w14:paraId="3F292676" w14:textId="77777777" w:rsidR="007F50B0" w:rsidRPr="0032106A" w:rsidRDefault="00114CD0">
      <w:pPr>
        <w:pStyle w:val="ListParagraph"/>
        <w:numPr>
          <w:ilvl w:val="0"/>
          <w:numId w:val="5"/>
        </w:numPr>
        <w:tabs>
          <w:tab w:val="left" w:pos="940"/>
          <w:tab w:val="left" w:pos="941"/>
        </w:tabs>
        <w:spacing w:before="33"/>
        <w:ind w:hanging="361"/>
        <w:rPr>
          <w:rFonts w:ascii="Arial" w:hAnsi="Arial" w:cs="Arial"/>
          <w:color w:val="000000" w:themeColor="text1"/>
          <w:sz w:val="24"/>
          <w:szCs w:val="24"/>
        </w:rPr>
      </w:pPr>
      <w:r w:rsidRPr="0032106A">
        <w:rPr>
          <w:rFonts w:ascii="Arial" w:hAnsi="Arial" w:cs="Arial"/>
          <w:color w:val="000000" w:themeColor="text1"/>
          <w:sz w:val="24"/>
          <w:szCs w:val="24"/>
        </w:rPr>
        <w:t>Deputy Director Quality Enhancement Cell, Quaid I Azam University(2019-todate)</w:t>
      </w:r>
    </w:p>
    <w:p w14:paraId="28B55090" w14:textId="77777777" w:rsidR="007F50B0" w:rsidRPr="0032106A" w:rsidRDefault="00114CD0">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Incharge, Quality Enhancement Cell of Affiliated Collages (2020 todate)</w:t>
      </w:r>
    </w:p>
    <w:p w14:paraId="4EE07A08" w14:textId="77777777" w:rsidR="007F50B0" w:rsidRPr="0032106A" w:rsidRDefault="00114CD0">
      <w:pPr>
        <w:pStyle w:val="ListParagraph"/>
        <w:numPr>
          <w:ilvl w:val="0"/>
          <w:numId w:val="5"/>
        </w:numPr>
        <w:tabs>
          <w:tab w:val="left" w:pos="940"/>
          <w:tab w:val="left" w:pos="941"/>
        </w:tabs>
        <w:spacing w:before="113"/>
        <w:ind w:hanging="361"/>
        <w:rPr>
          <w:rFonts w:ascii="Arial" w:hAnsi="Arial" w:cs="Arial"/>
          <w:color w:val="000000" w:themeColor="text1"/>
          <w:sz w:val="24"/>
          <w:szCs w:val="24"/>
        </w:rPr>
      </w:pPr>
      <w:r w:rsidRPr="0032106A">
        <w:rPr>
          <w:rFonts w:ascii="Arial" w:hAnsi="Arial" w:cs="Arial"/>
          <w:color w:val="000000" w:themeColor="text1"/>
          <w:sz w:val="24"/>
          <w:szCs w:val="24"/>
        </w:rPr>
        <w:t>Focal Person, ICT Affiliated Colleges (2020- todate)</w:t>
      </w:r>
    </w:p>
    <w:p w14:paraId="14B656F5" w14:textId="77777777" w:rsidR="007F50B0" w:rsidRPr="0032106A" w:rsidRDefault="00114CD0">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BS Microbiology Program Coordinator (2020-to</w:t>
      </w:r>
      <w:r w:rsidR="004B4826" w:rsidRPr="0032106A">
        <w:rPr>
          <w:rFonts w:ascii="Arial" w:hAnsi="Arial" w:cs="Arial"/>
          <w:color w:val="000000" w:themeColor="text1"/>
          <w:sz w:val="24"/>
          <w:szCs w:val="24"/>
        </w:rPr>
        <w:t>2021</w:t>
      </w:r>
      <w:r w:rsidRPr="0032106A">
        <w:rPr>
          <w:rFonts w:ascii="Arial" w:hAnsi="Arial" w:cs="Arial"/>
          <w:color w:val="000000" w:themeColor="text1"/>
          <w:sz w:val="24"/>
          <w:szCs w:val="24"/>
        </w:rPr>
        <w:t>)</w:t>
      </w:r>
    </w:p>
    <w:p w14:paraId="3232A482" w14:textId="77777777" w:rsidR="0090487E" w:rsidRPr="0032106A" w:rsidRDefault="00774E9C">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Membe</w:t>
      </w:r>
      <w:r w:rsidR="002314D8" w:rsidRPr="0032106A">
        <w:rPr>
          <w:rFonts w:ascii="Arial" w:hAnsi="Arial" w:cs="Arial"/>
          <w:color w:val="000000" w:themeColor="text1"/>
          <w:sz w:val="24"/>
          <w:szCs w:val="24"/>
        </w:rPr>
        <w:t>r: Self-a</w:t>
      </w:r>
      <w:r w:rsidRPr="0032106A">
        <w:rPr>
          <w:rFonts w:ascii="Arial" w:hAnsi="Arial" w:cs="Arial"/>
          <w:color w:val="000000" w:themeColor="text1"/>
          <w:sz w:val="24"/>
          <w:szCs w:val="24"/>
        </w:rPr>
        <w:t>ssessment</w:t>
      </w:r>
      <w:r w:rsidR="002314D8" w:rsidRPr="0032106A">
        <w:rPr>
          <w:rFonts w:ascii="Arial" w:hAnsi="Arial" w:cs="Arial"/>
          <w:color w:val="000000" w:themeColor="text1"/>
          <w:sz w:val="24"/>
          <w:szCs w:val="24"/>
        </w:rPr>
        <w:t xml:space="preserve"> process, M.Phil/PhD review, accreditation and University ranking</w:t>
      </w:r>
      <w:r w:rsidR="00B0155A" w:rsidRPr="0032106A">
        <w:rPr>
          <w:rFonts w:ascii="Arial" w:hAnsi="Arial" w:cs="Arial"/>
          <w:color w:val="000000" w:themeColor="text1"/>
          <w:sz w:val="24"/>
          <w:szCs w:val="24"/>
        </w:rPr>
        <w:t xml:space="preserve"> </w:t>
      </w:r>
      <w:r w:rsidR="002314D8" w:rsidRPr="0032106A">
        <w:rPr>
          <w:rFonts w:ascii="Arial" w:hAnsi="Arial" w:cs="Arial"/>
          <w:color w:val="000000" w:themeColor="text1"/>
          <w:sz w:val="24"/>
          <w:szCs w:val="24"/>
        </w:rPr>
        <w:t xml:space="preserve">committee </w:t>
      </w:r>
      <w:r w:rsidRPr="0032106A">
        <w:rPr>
          <w:rFonts w:ascii="Arial" w:hAnsi="Arial" w:cs="Arial"/>
          <w:color w:val="000000" w:themeColor="text1"/>
          <w:sz w:val="24"/>
          <w:szCs w:val="24"/>
        </w:rPr>
        <w:t xml:space="preserve">(2021-to date) </w:t>
      </w:r>
    </w:p>
    <w:p w14:paraId="5BDDEF35" w14:textId="77777777" w:rsidR="00417466" w:rsidRPr="0032106A" w:rsidRDefault="00417466" w:rsidP="00417466">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Student advisor, Department of Microbiology, QAU, 2023-todate </w:t>
      </w:r>
    </w:p>
    <w:p w14:paraId="6C2EB83E" w14:textId="77777777" w:rsidR="008C3668" w:rsidRPr="0032106A" w:rsidRDefault="008C3668">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Member rules review committee for Affiliated Colleges (2022-present)</w:t>
      </w:r>
    </w:p>
    <w:p w14:paraId="575F0341" w14:textId="77777777" w:rsidR="00513AC4" w:rsidRPr="0032106A" w:rsidRDefault="00513AC4" w:rsidP="00513AC4">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Director, Affiliated Colleges, Quaid-i-Azam University, Islamabad, 2023-todate </w:t>
      </w:r>
    </w:p>
    <w:p w14:paraId="730CC1A2" w14:textId="77777777" w:rsidR="00513AC4" w:rsidRPr="0032106A" w:rsidRDefault="00513AC4" w:rsidP="00513AC4">
      <w:pPr>
        <w:pStyle w:val="BodyText"/>
        <w:spacing w:before="10"/>
        <w:ind w:left="0" w:firstLine="0"/>
        <w:rPr>
          <w:rFonts w:ascii="Arial" w:hAnsi="Arial" w:cs="Arial"/>
          <w:b/>
          <w:color w:val="000000" w:themeColor="text1"/>
          <w:sz w:val="24"/>
          <w:szCs w:val="24"/>
        </w:rPr>
      </w:pPr>
    </w:p>
    <w:p w14:paraId="4B6D48B4" w14:textId="77777777" w:rsidR="00417466" w:rsidRPr="0032106A" w:rsidRDefault="00417466" w:rsidP="00417466">
      <w:pPr>
        <w:pStyle w:val="ListParagraph"/>
        <w:tabs>
          <w:tab w:val="left" w:pos="940"/>
          <w:tab w:val="left" w:pos="941"/>
        </w:tabs>
        <w:spacing w:before="115"/>
        <w:ind w:firstLine="0"/>
        <w:rPr>
          <w:rFonts w:ascii="Arial" w:hAnsi="Arial" w:cs="Arial"/>
          <w:b/>
          <w:color w:val="000000" w:themeColor="text1"/>
          <w:sz w:val="24"/>
          <w:szCs w:val="24"/>
        </w:rPr>
      </w:pPr>
      <w:r w:rsidRPr="0032106A">
        <w:rPr>
          <w:rFonts w:ascii="Arial" w:hAnsi="Arial" w:cs="Arial"/>
          <w:b/>
          <w:color w:val="000000" w:themeColor="text1"/>
          <w:sz w:val="24"/>
          <w:szCs w:val="24"/>
        </w:rPr>
        <w:t xml:space="preserve">National Level: </w:t>
      </w:r>
    </w:p>
    <w:p w14:paraId="3A8B0E1D" w14:textId="77777777" w:rsidR="00E74051" w:rsidRPr="0032106A" w:rsidRDefault="00DB640A">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Member </w:t>
      </w:r>
      <w:r w:rsidR="002041BE" w:rsidRPr="0032106A">
        <w:rPr>
          <w:rFonts w:ascii="Arial" w:hAnsi="Arial" w:cs="Arial"/>
          <w:color w:val="000000" w:themeColor="text1"/>
          <w:sz w:val="24"/>
          <w:szCs w:val="24"/>
        </w:rPr>
        <w:t xml:space="preserve">Higher Education Commission </w:t>
      </w:r>
      <w:r w:rsidRPr="0032106A">
        <w:rPr>
          <w:rFonts w:ascii="Arial" w:hAnsi="Arial" w:cs="Arial"/>
          <w:color w:val="000000" w:themeColor="text1"/>
          <w:sz w:val="24"/>
          <w:szCs w:val="24"/>
        </w:rPr>
        <w:t xml:space="preserve">committee </w:t>
      </w:r>
      <w:r w:rsidR="00901E7A" w:rsidRPr="0032106A">
        <w:rPr>
          <w:rFonts w:ascii="Arial" w:hAnsi="Arial" w:cs="Arial"/>
          <w:color w:val="000000" w:themeColor="text1"/>
          <w:sz w:val="24"/>
          <w:szCs w:val="24"/>
        </w:rPr>
        <w:t>for third party validation of Prime Minster L</w:t>
      </w:r>
      <w:r w:rsidRPr="0032106A">
        <w:rPr>
          <w:rFonts w:ascii="Arial" w:hAnsi="Arial" w:cs="Arial"/>
          <w:color w:val="000000" w:themeColor="text1"/>
          <w:sz w:val="24"/>
          <w:szCs w:val="24"/>
        </w:rPr>
        <w:t xml:space="preserve">aptop </w:t>
      </w:r>
      <w:r w:rsidR="00901E7A" w:rsidRPr="0032106A">
        <w:rPr>
          <w:rFonts w:ascii="Arial" w:hAnsi="Arial" w:cs="Arial"/>
          <w:color w:val="000000" w:themeColor="text1"/>
          <w:sz w:val="24"/>
          <w:szCs w:val="24"/>
        </w:rPr>
        <w:t>S</w:t>
      </w:r>
      <w:r w:rsidRPr="0032106A">
        <w:rPr>
          <w:rFonts w:ascii="Arial" w:hAnsi="Arial" w:cs="Arial"/>
          <w:color w:val="000000" w:themeColor="text1"/>
          <w:sz w:val="24"/>
          <w:szCs w:val="24"/>
        </w:rPr>
        <w:t>cheme</w:t>
      </w:r>
      <w:r w:rsidR="00D16ED1"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2021</w:t>
      </w:r>
      <w:r w:rsidR="00E2753B">
        <w:rPr>
          <w:rFonts w:ascii="Arial" w:hAnsi="Arial" w:cs="Arial"/>
          <w:color w:val="000000" w:themeColor="text1"/>
          <w:sz w:val="24"/>
          <w:szCs w:val="24"/>
        </w:rPr>
        <w:t>-2022</w:t>
      </w:r>
      <w:r w:rsidRPr="0032106A">
        <w:rPr>
          <w:rFonts w:ascii="Arial" w:hAnsi="Arial" w:cs="Arial"/>
          <w:color w:val="000000" w:themeColor="text1"/>
          <w:sz w:val="24"/>
          <w:szCs w:val="24"/>
        </w:rPr>
        <w:t>)</w:t>
      </w:r>
    </w:p>
    <w:p w14:paraId="03A93785" w14:textId="77777777" w:rsidR="00437FBD" w:rsidRPr="0032106A" w:rsidRDefault="00437FBD">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Subject expert of Biology, National Curriculum Committee 2022</w:t>
      </w:r>
      <w:r w:rsidR="009814D5" w:rsidRPr="0032106A">
        <w:rPr>
          <w:rFonts w:ascii="Arial" w:hAnsi="Arial" w:cs="Arial"/>
          <w:color w:val="000000" w:themeColor="text1"/>
          <w:sz w:val="24"/>
          <w:szCs w:val="24"/>
        </w:rPr>
        <w:t>-23</w:t>
      </w:r>
      <w:r w:rsidRPr="0032106A">
        <w:rPr>
          <w:rFonts w:ascii="Arial" w:hAnsi="Arial" w:cs="Arial"/>
          <w:color w:val="000000" w:themeColor="text1"/>
          <w:sz w:val="24"/>
          <w:szCs w:val="24"/>
        </w:rPr>
        <w:t>.</w:t>
      </w:r>
    </w:p>
    <w:p w14:paraId="0DC399A6" w14:textId="77777777" w:rsidR="00437FBD" w:rsidRPr="0032106A" w:rsidRDefault="009814D5">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Subject expert of Biology, Post Exam Analysis, MDCAT, 2021. Pakistan Medical Commission</w:t>
      </w:r>
    </w:p>
    <w:p w14:paraId="23EA2EDA" w14:textId="77777777" w:rsidR="009814D5" w:rsidRPr="0032106A" w:rsidRDefault="009814D5" w:rsidP="009814D5">
      <w:pPr>
        <w:pStyle w:val="ListParagraph"/>
        <w:numPr>
          <w:ilvl w:val="0"/>
          <w:numId w:val="5"/>
        </w:numPr>
        <w:tabs>
          <w:tab w:val="left" w:pos="940"/>
          <w:tab w:val="left" w:pos="941"/>
        </w:tabs>
        <w:spacing w:before="115"/>
        <w:ind w:hanging="361"/>
        <w:rPr>
          <w:rFonts w:ascii="Arial" w:hAnsi="Arial" w:cs="Arial"/>
          <w:color w:val="000000" w:themeColor="text1"/>
          <w:sz w:val="24"/>
          <w:szCs w:val="24"/>
        </w:rPr>
      </w:pPr>
      <w:r w:rsidRPr="0032106A">
        <w:rPr>
          <w:rFonts w:ascii="Arial" w:hAnsi="Arial" w:cs="Arial"/>
          <w:color w:val="000000" w:themeColor="text1"/>
          <w:sz w:val="24"/>
          <w:szCs w:val="24"/>
        </w:rPr>
        <w:t>Subject expert of Biology, MTCAT paper and examination, 2022, Pakistan Medical Commission</w:t>
      </w:r>
    </w:p>
    <w:p w14:paraId="6A1427DA" w14:textId="77777777" w:rsidR="00513AC4" w:rsidRPr="0032106A" w:rsidRDefault="00513AC4" w:rsidP="00513AC4">
      <w:pPr>
        <w:pStyle w:val="ListParagraph"/>
        <w:tabs>
          <w:tab w:val="left" w:pos="940"/>
          <w:tab w:val="left" w:pos="941"/>
        </w:tabs>
        <w:spacing w:before="115"/>
        <w:ind w:firstLine="0"/>
        <w:rPr>
          <w:rFonts w:ascii="Arial" w:hAnsi="Arial" w:cs="Arial"/>
          <w:color w:val="000000" w:themeColor="text1"/>
          <w:sz w:val="24"/>
          <w:szCs w:val="24"/>
        </w:rPr>
      </w:pPr>
    </w:p>
    <w:p w14:paraId="2249BB0D" w14:textId="77777777" w:rsidR="007F50B0" w:rsidRPr="0032106A" w:rsidRDefault="001435CC">
      <w:pPr>
        <w:spacing w:before="1"/>
        <w:ind w:left="580"/>
        <w:rPr>
          <w:rFonts w:ascii="Arial" w:hAnsi="Arial" w:cs="Arial"/>
          <w:b/>
          <w:color w:val="000000" w:themeColor="text1"/>
          <w:sz w:val="24"/>
          <w:szCs w:val="24"/>
        </w:rPr>
      </w:pPr>
      <w:r>
        <w:rPr>
          <w:rFonts w:ascii="Arial" w:hAnsi="Arial" w:cs="Arial"/>
          <w:noProof/>
          <w:color w:val="000000" w:themeColor="text1"/>
          <w:sz w:val="24"/>
          <w:szCs w:val="24"/>
        </w:rPr>
        <w:pict w14:anchorId="1D95E156">
          <v:line id="Line 21" o:spid="_x0000_s1047" style="position:absolute;left:0;text-align:left;z-index:15731200;visibility:visible;mso-position-horizontal-relative:page" from="87pt,-3.35pt" to="5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">
            <w10:wrap anchorx="page"/>
          </v:line>
        </w:pict>
      </w:r>
      <w:r w:rsidR="00114CD0" w:rsidRPr="0032106A">
        <w:rPr>
          <w:rFonts w:ascii="Arial" w:hAnsi="Arial" w:cs="Arial"/>
          <w:b/>
          <w:color w:val="000000" w:themeColor="text1"/>
          <w:sz w:val="24"/>
          <w:szCs w:val="24"/>
        </w:rPr>
        <w:t>Research Interest</w:t>
      </w:r>
    </w:p>
    <w:p w14:paraId="6F57A496" w14:textId="6F315B3B" w:rsidR="00E650CA" w:rsidRPr="00CB43DF" w:rsidRDefault="00E650CA" w:rsidP="00E06EE8">
      <w:pPr>
        <w:pStyle w:val="ListParagraph"/>
        <w:numPr>
          <w:ilvl w:val="1"/>
          <w:numId w:val="5"/>
        </w:numPr>
        <w:tabs>
          <w:tab w:val="left" w:pos="1300"/>
          <w:tab w:val="left" w:pos="1301"/>
        </w:tabs>
        <w:spacing w:before="29" w:line="352" w:lineRule="auto"/>
        <w:ind w:right="200"/>
        <w:rPr>
          <w:rFonts w:ascii="Arial" w:hAnsi="Arial" w:cs="Arial"/>
          <w:b/>
          <w:bCs/>
          <w:color w:val="000000" w:themeColor="text1"/>
          <w:sz w:val="24"/>
          <w:szCs w:val="24"/>
        </w:rPr>
      </w:pPr>
      <w:r>
        <w:rPr>
          <w:rFonts w:ascii="Arial" w:hAnsi="Arial" w:cs="Arial"/>
          <w:color w:val="000000" w:themeColor="text1"/>
          <w:sz w:val="24"/>
          <w:szCs w:val="24"/>
        </w:rPr>
        <w:t>Ap</w:t>
      </w:r>
      <w:r w:rsidRPr="00CB43DF">
        <w:rPr>
          <w:rFonts w:ascii="Arial" w:hAnsi="Arial" w:cs="Arial"/>
          <w:b/>
          <w:bCs/>
          <w:color w:val="000000" w:themeColor="text1"/>
          <w:sz w:val="24"/>
          <w:szCs w:val="24"/>
        </w:rPr>
        <w:t xml:space="preserve">plied and Environmental Microbiology </w:t>
      </w:r>
    </w:p>
    <w:p w14:paraId="0199A7EF" w14:textId="06686E2F" w:rsidR="00E06EE8" w:rsidRPr="0032106A" w:rsidRDefault="004048EE" w:rsidP="00E06EE8">
      <w:pPr>
        <w:pStyle w:val="ListParagraph"/>
        <w:numPr>
          <w:ilvl w:val="1"/>
          <w:numId w:val="5"/>
        </w:numPr>
        <w:tabs>
          <w:tab w:val="left" w:pos="1300"/>
          <w:tab w:val="left" w:pos="1301"/>
        </w:tabs>
        <w:spacing w:before="29" w:line="352" w:lineRule="auto"/>
        <w:ind w:right="200"/>
        <w:rPr>
          <w:rFonts w:ascii="Arial" w:hAnsi="Arial" w:cs="Arial"/>
          <w:color w:val="000000" w:themeColor="text1"/>
          <w:sz w:val="24"/>
          <w:szCs w:val="24"/>
        </w:rPr>
      </w:pPr>
      <w:r w:rsidRPr="0032106A">
        <w:rPr>
          <w:rFonts w:ascii="Arial" w:hAnsi="Arial" w:cs="Arial"/>
          <w:color w:val="000000" w:themeColor="text1"/>
          <w:sz w:val="24"/>
          <w:szCs w:val="24"/>
        </w:rPr>
        <w:t>Bioremediation, Biodegradation and biosurfactants: Characterization of non-ribosoma</w:t>
      </w:r>
      <w:r w:rsidR="00703DD1" w:rsidRPr="0032106A">
        <w:rPr>
          <w:rFonts w:ascii="Arial" w:hAnsi="Arial" w:cs="Arial"/>
          <w:color w:val="000000" w:themeColor="text1"/>
          <w:sz w:val="24"/>
          <w:szCs w:val="24"/>
        </w:rPr>
        <w:t xml:space="preserve">l </w:t>
      </w:r>
      <w:r w:rsidR="00B90678" w:rsidRPr="0032106A">
        <w:rPr>
          <w:rFonts w:ascii="Arial" w:hAnsi="Arial" w:cs="Arial"/>
          <w:color w:val="000000" w:themeColor="text1"/>
          <w:sz w:val="24"/>
          <w:szCs w:val="24"/>
        </w:rPr>
        <w:t xml:space="preserve">and glycolipid biosurfactants, </w:t>
      </w:r>
      <w:r w:rsidR="00703DD1" w:rsidRPr="0032106A">
        <w:rPr>
          <w:rFonts w:ascii="Arial" w:hAnsi="Arial" w:cs="Arial"/>
          <w:color w:val="000000" w:themeColor="text1"/>
          <w:sz w:val="24"/>
          <w:szCs w:val="24"/>
        </w:rPr>
        <w:t xml:space="preserve"> </w:t>
      </w:r>
    </w:p>
    <w:p w14:paraId="7ECC36DD" w14:textId="77777777" w:rsidR="004048EE" w:rsidRPr="0032106A" w:rsidRDefault="001435CC" w:rsidP="00E06EE8">
      <w:pPr>
        <w:pStyle w:val="ListParagraph"/>
        <w:numPr>
          <w:ilvl w:val="1"/>
          <w:numId w:val="5"/>
        </w:numPr>
        <w:tabs>
          <w:tab w:val="left" w:pos="1300"/>
          <w:tab w:val="left" w:pos="1301"/>
        </w:tabs>
        <w:spacing w:before="29" w:line="352" w:lineRule="auto"/>
        <w:ind w:right="200"/>
        <w:rPr>
          <w:rFonts w:ascii="Arial" w:hAnsi="Arial" w:cs="Arial"/>
          <w:color w:val="000000" w:themeColor="text1"/>
          <w:sz w:val="24"/>
          <w:szCs w:val="24"/>
        </w:rPr>
      </w:pPr>
      <w:r>
        <w:rPr>
          <w:rFonts w:ascii="Arial" w:hAnsi="Arial" w:cs="Arial"/>
          <w:noProof/>
          <w:sz w:val="24"/>
          <w:szCs w:val="24"/>
        </w:rPr>
        <w:pict w14:anchorId="19F2718B">
          <v:line id="Line 20" o:spid="_x0000_s1046" style="position:absolute;left:0;text-align:left;z-index:15731712;visibility:visible;mso-position-horizontal-relative:page" from="81.8pt,58.35pt" to="552.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3HgIAAEM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">
            <w10:wrap anchorx="page"/>
          </v:line>
        </w:pict>
      </w:r>
      <w:r w:rsidR="00CB73EF" w:rsidRPr="0032106A">
        <w:rPr>
          <w:rFonts w:ascii="Arial" w:hAnsi="Arial" w:cs="Arial"/>
          <w:color w:val="000000" w:themeColor="text1"/>
          <w:sz w:val="24"/>
          <w:szCs w:val="24"/>
        </w:rPr>
        <w:t xml:space="preserve">Soil and Agriculture Microbiology: </w:t>
      </w:r>
      <w:r w:rsidR="00FE2271" w:rsidRPr="0032106A">
        <w:rPr>
          <w:rFonts w:ascii="Arial" w:hAnsi="Arial" w:cs="Arial"/>
          <w:color w:val="000000" w:themeColor="text1"/>
          <w:sz w:val="24"/>
          <w:szCs w:val="24"/>
        </w:rPr>
        <w:t>Biological control of phytopathogens, P</w:t>
      </w:r>
      <w:r w:rsidR="00CB73EF" w:rsidRPr="0032106A">
        <w:rPr>
          <w:rFonts w:ascii="Arial" w:hAnsi="Arial" w:cs="Arial"/>
          <w:color w:val="000000" w:themeColor="text1"/>
          <w:sz w:val="24"/>
          <w:szCs w:val="24"/>
        </w:rPr>
        <w:t>lant growth promotion and agriculture yield</w:t>
      </w:r>
      <w:r w:rsidR="00B90678" w:rsidRPr="0032106A">
        <w:rPr>
          <w:rFonts w:ascii="Arial" w:hAnsi="Arial" w:cs="Arial"/>
          <w:color w:val="000000" w:themeColor="text1"/>
          <w:sz w:val="24"/>
          <w:szCs w:val="24"/>
        </w:rPr>
        <w:t xml:space="preserve"> </w:t>
      </w:r>
      <w:r w:rsidR="0014221C" w:rsidRPr="0032106A">
        <w:rPr>
          <w:rFonts w:ascii="Arial" w:hAnsi="Arial" w:cs="Arial"/>
          <w:color w:val="000000" w:themeColor="text1"/>
          <w:sz w:val="24"/>
          <w:szCs w:val="24"/>
        </w:rPr>
        <w:t xml:space="preserve">improvement </w:t>
      </w:r>
      <w:r w:rsidR="00D02360" w:rsidRPr="0032106A">
        <w:rPr>
          <w:rFonts w:ascii="Arial" w:hAnsi="Arial" w:cs="Arial"/>
          <w:color w:val="000000" w:themeColor="text1"/>
          <w:sz w:val="24"/>
          <w:szCs w:val="24"/>
        </w:rPr>
        <w:t xml:space="preserve">using biosurfactant producing microbes </w:t>
      </w:r>
    </w:p>
    <w:p w14:paraId="7B61C195" w14:textId="77777777" w:rsidR="007F50B0" w:rsidRPr="0032106A" w:rsidRDefault="00001780">
      <w:pPr>
        <w:pStyle w:val="Heading2"/>
        <w:spacing w:before="10"/>
        <w:ind w:left="580"/>
        <w:rPr>
          <w:rFonts w:ascii="Arial" w:hAnsi="Arial" w:cs="Arial"/>
          <w:color w:val="000000" w:themeColor="text1"/>
          <w:sz w:val="24"/>
          <w:szCs w:val="24"/>
        </w:rPr>
      </w:pPr>
      <w:r>
        <w:rPr>
          <w:rFonts w:ascii="Arial" w:hAnsi="Arial" w:cs="Arial"/>
          <w:color w:val="000000" w:themeColor="text1"/>
          <w:sz w:val="24"/>
          <w:szCs w:val="24"/>
        </w:rPr>
        <w:t xml:space="preserve">R&amp; D </w:t>
      </w:r>
      <w:r w:rsidR="00114CD0" w:rsidRPr="0032106A">
        <w:rPr>
          <w:rFonts w:ascii="Arial" w:hAnsi="Arial" w:cs="Arial"/>
          <w:color w:val="000000" w:themeColor="text1"/>
          <w:sz w:val="24"/>
          <w:szCs w:val="24"/>
        </w:rPr>
        <w:t>Infrastructure Established:</w:t>
      </w:r>
    </w:p>
    <w:p w14:paraId="704C5BE6" w14:textId="77777777" w:rsidR="007F50B0" w:rsidRPr="0032106A" w:rsidRDefault="00114CD0">
      <w:pPr>
        <w:pStyle w:val="ListParagraph"/>
        <w:numPr>
          <w:ilvl w:val="0"/>
          <w:numId w:val="5"/>
        </w:numPr>
        <w:tabs>
          <w:tab w:val="left" w:pos="940"/>
          <w:tab w:val="left" w:pos="941"/>
        </w:tabs>
        <w:spacing w:before="111"/>
        <w:ind w:hanging="361"/>
        <w:rPr>
          <w:rFonts w:ascii="Arial" w:hAnsi="Arial" w:cs="Arial"/>
          <w:b/>
          <w:color w:val="000000" w:themeColor="text1"/>
          <w:sz w:val="24"/>
          <w:szCs w:val="24"/>
        </w:rPr>
      </w:pPr>
      <w:r w:rsidRPr="0032106A">
        <w:rPr>
          <w:rFonts w:ascii="Arial" w:hAnsi="Arial" w:cs="Arial"/>
          <w:color w:val="000000" w:themeColor="text1"/>
          <w:sz w:val="24"/>
          <w:szCs w:val="24"/>
        </w:rPr>
        <w:t>Established Applied and Environmental Microbiology Research Group</w:t>
      </w:r>
      <w:r w:rsidRPr="0032106A">
        <w:rPr>
          <w:rFonts w:ascii="Arial" w:hAnsi="Arial" w:cs="Arial"/>
          <w:b/>
          <w:color w:val="000000" w:themeColor="text1"/>
          <w:sz w:val="24"/>
          <w:szCs w:val="24"/>
        </w:rPr>
        <w:t>(2017)</w:t>
      </w:r>
    </w:p>
    <w:p w14:paraId="3C6E809D" w14:textId="77777777" w:rsidR="007F50B0" w:rsidRDefault="00114CD0">
      <w:pPr>
        <w:pStyle w:val="ListParagraph"/>
        <w:numPr>
          <w:ilvl w:val="0"/>
          <w:numId w:val="5"/>
        </w:numPr>
        <w:tabs>
          <w:tab w:val="left" w:pos="940"/>
          <w:tab w:val="left" w:pos="941"/>
        </w:tabs>
        <w:spacing w:before="115"/>
        <w:ind w:hanging="361"/>
        <w:rPr>
          <w:rFonts w:ascii="Arial" w:hAnsi="Arial" w:cs="Arial"/>
          <w:b/>
          <w:color w:val="000000" w:themeColor="text1"/>
          <w:sz w:val="24"/>
          <w:szCs w:val="24"/>
        </w:rPr>
      </w:pPr>
      <w:r w:rsidRPr="0032106A">
        <w:rPr>
          <w:rFonts w:ascii="Arial" w:hAnsi="Arial" w:cs="Arial"/>
          <w:color w:val="000000" w:themeColor="text1"/>
          <w:sz w:val="24"/>
          <w:szCs w:val="24"/>
        </w:rPr>
        <w:t xml:space="preserve">Established </w:t>
      </w:r>
      <w:r w:rsidR="00CB73EF" w:rsidRPr="0032106A">
        <w:rPr>
          <w:rFonts w:ascii="Arial" w:hAnsi="Arial" w:cs="Arial"/>
          <w:color w:val="000000" w:themeColor="text1"/>
          <w:sz w:val="24"/>
          <w:szCs w:val="24"/>
        </w:rPr>
        <w:t>Applied</w:t>
      </w:r>
      <w:r w:rsidRPr="0032106A">
        <w:rPr>
          <w:rFonts w:ascii="Arial" w:hAnsi="Arial" w:cs="Arial"/>
          <w:color w:val="000000" w:themeColor="text1"/>
          <w:sz w:val="24"/>
          <w:szCs w:val="24"/>
        </w:rPr>
        <w:t xml:space="preserve"> and Environmental Microbiology Lab</w:t>
      </w:r>
      <w:r w:rsidR="002601C5"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(2017)</w:t>
      </w:r>
    </w:p>
    <w:p w14:paraId="7648DCD3" w14:textId="77777777" w:rsidR="00A41AEE" w:rsidRPr="0032106A" w:rsidRDefault="00A41AEE">
      <w:pPr>
        <w:pStyle w:val="ListParagraph"/>
        <w:numPr>
          <w:ilvl w:val="0"/>
          <w:numId w:val="5"/>
        </w:numPr>
        <w:tabs>
          <w:tab w:val="left" w:pos="940"/>
          <w:tab w:val="left" w:pos="941"/>
        </w:tabs>
        <w:spacing w:before="115"/>
        <w:ind w:hanging="361"/>
        <w:rPr>
          <w:rFonts w:ascii="Arial" w:hAnsi="Arial" w:cs="Arial"/>
          <w:b/>
          <w:color w:val="000000" w:themeColor="text1"/>
          <w:sz w:val="24"/>
          <w:szCs w:val="24"/>
        </w:rPr>
      </w:pPr>
      <w:r w:rsidRPr="00A41AEE">
        <w:rPr>
          <w:rFonts w:ascii="Arial" w:hAnsi="Arial" w:cs="Arial"/>
          <w:color w:val="000000" w:themeColor="text1"/>
          <w:sz w:val="24"/>
          <w:szCs w:val="24"/>
        </w:rPr>
        <w:t>Establishment of Quality Enhancement Cell for Affiliated Colleges</w:t>
      </w:r>
      <w:r>
        <w:rPr>
          <w:rFonts w:ascii="Arial" w:hAnsi="Arial" w:cs="Arial"/>
          <w:b/>
          <w:color w:val="000000" w:themeColor="text1"/>
          <w:sz w:val="24"/>
          <w:szCs w:val="24"/>
        </w:rPr>
        <w:t xml:space="preserve"> (2023)</w:t>
      </w:r>
    </w:p>
    <w:p w14:paraId="644C8A07" w14:textId="77777777" w:rsidR="007F50B0" w:rsidRPr="0032106A" w:rsidRDefault="001435CC">
      <w:pPr>
        <w:pStyle w:val="BodyText"/>
        <w:ind w:left="0" w:firstLine="0"/>
        <w:rPr>
          <w:rFonts w:ascii="Arial" w:hAnsi="Arial" w:cs="Arial"/>
          <w:b/>
          <w:color w:val="000000" w:themeColor="text1"/>
          <w:sz w:val="24"/>
          <w:szCs w:val="24"/>
        </w:rPr>
      </w:pPr>
      <w:r>
        <w:rPr>
          <w:rFonts w:ascii="Arial" w:hAnsi="Arial" w:cs="Arial"/>
          <w:noProof/>
          <w:color w:val="000000" w:themeColor="text1"/>
          <w:sz w:val="24"/>
          <w:szCs w:val="24"/>
        </w:rPr>
        <w:pict w14:anchorId="04FA980C">
          <v:line id="Line 19" o:spid="_x0000_s1045" style="position:absolute;z-index:15732224;visibility:visible;mso-position-horizontal-relative:page" from="82.15pt,5.45pt" to="55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T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">
            <w10:wrap anchorx="page"/>
          </v:line>
        </w:pict>
      </w:r>
    </w:p>
    <w:p w14:paraId="675826A7" w14:textId="77777777" w:rsidR="007F50B0" w:rsidRPr="0032106A" w:rsidRDefault="00114CD0">
      <w:pPr>
        <w:pStyle w:val="Heading2"/>
        <w:spacing w:before="187"/>
        <w:ind w:left="580"/>
        <w:rPr>
          <w:rFonts w:ascii="Arial" w:hAnsi="Arial" w:cs="Arial"/>
          <w:color w:val="000000" w:themeColor="text1"/>
          <w:sz w:val="24"/>
          <w:szCs w:val="24"/>
        </w:rPr>
      </w:pPr>
      <w:r w:rsidRPr="0032106A">
        <w:rPr>
          <w:rFonts w:ascii="Arial" w:hAnsi="Arial" w:cs="Arial"/>
          <w:color w:val="000000" w:themeColor="text1"/>
          <w:sz w:val="24"/>
          <w:szCs w:val="24"/>
        </w:rPr>
        <w:t>COMPETITIVE RESEARCH GRANTS:</w:t>
      </w:r>
    </w:p>
    <w:p w14:paraId="3BCFB507" w14:textId="77777777" w:rsidR="007F50B0" w:rsidRPr="0032106A" w:rsidRDefault="00114CD0">
      <w:pPr>
        <w:pStyle w:val="ListParagraph"/>
        <w:numPr>
          <w:ilvl w:val="0"/>
          <w:numId w:val="5"/>
        </w:numPr>
        <w:tabs>
          <w:tab w:val="left" w:pos="941"/>
        </w:tabs>
        <w:spacing w:before="111" w:line="352" w:lineRule="auto"/>
        <w:ind w:right="205"/>
        <w:jc w:val="both"/>
        <w:rPr>
          <w:rFonts w:ascii="Arial" w:hAnsi="Arial" w:cs="Arial"/>
          <w:b/>
          <w:color w:val="000000" w:themeColor="text1"/>
          <w:sz w:val="24"/>
          <w:szCs w:val="24"/>
        </w:rPr>
      </w:pPr>
      <w:r w:rsidRPr="0032106A">
        <w:rPr>
          <w:rFonts w:ascii="Arial" w:hAnsi="Arial" w:cs="Arial"/>
          <w:b/>
          <w:color w:val="000000" w:themeColor="text1"/>
          <w:sz w:val="24"/>
          <w:szCs w:val="24"/>
        </w:rPr>
        <w:t xml:space="preserve">Principle Investigator; </w:t>
      </w:r>
      <w:r w:rsidRPr="0032106A">
        <w:rPr>
          <w:rFonts w:ascii="Arial" w:hAnsi="Arial" w:cs="Arial"/>
          <w:color w:val="000000" w:themeColor="text1"/>
          <w:sz w:val="24"/>
          <w:szCs w:val="24"/>
        </w:rPr>
        <w:t xml:space="preserve">Development of biological treatment system for pulp and </w:t>
      </w:r>
      <w:r w:rsidRPr="0032106A">
        <w:rPr>
          <w:rFonts w:ascii="Arial" w:hAnsi="Arial" w:cs="Arial"/>
          <w:color w:val="000000" w:themeColor="text1"/>
          <w:sz w:val="24"/>
          <w:szCs w:val="24"/>
        </w:rPr>
        <w:lastRenderedPageBreak/>
        <w:t>paper industry waste water, Awarding Agency (Higher Education commission of Pakistan) 4.23 million PKR</w:t>
      </w:r>
      <w:r w:rsidR="00B85596"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(2017-2020).</w:t>
      </w:r>
    </w:p>
    <w:p w14:paraId="2A6097A6" w14:textId="77777777" w:rsidR="007F50B0" w:rsidRPr="0032106A" w:rsidRDefault="00114CD0">
      <w:pPr>
        <w:pStyle w:val="ListParagraph"/>
        <w:numPr>
          <w:ilvl w:val="0"/>
          <w:numId w:val="5"/>
        </w:numPr>
        <w:tabs>
          <w:tab w:val="left" w:pos="941"/>
        </w:tabs>
        <w:spacing w:before="5" w:after="14" w:line="357" w:lineRule="auto"/>
        <w:ind w:right="194"/>
        <w:jc w:val="both"/>
        <w:rPr>
          <w:rFonts w:ascii="Arial" w:hAnsi="Arial" w:cs="Arial"/>
          <w:b/>
          <w:color w:val="000000" w:themeColor="text1"/>
          <w:sz w:val="24"/>
          <w:szCs w:val="24"/>
        </w:rPr>
      </w:pPr>
      <w:r w:rsidRPr="0032106A">
        <w:rPr>
          <w:rFonts w:ascii="Arial" w:hAnsi="Arial" w:cs="Arial"/>
          <w:b/>
          <w:color w:val="000000" w:themeColor="text1"/>
          <w:sz w:val="24"/>
          <w:szCs w:val="24"/>
        </w:rPr>
        <w:t xml:space="preserve">Co-Principle Investigator; </w:t>
      </w:r>
      <w:r w:rsidR="00CA58C7" w:rsidRPr="0032106A">
        <w:rPr>
          <w:rFonts w:ascii="Arial" w:hAnsi="Arial" w:cs="Arial"/>
          <w:color w:val="000000" w:themeColor="text1"/>
          <w:sz w:val="24"/>
          <w:szCs w:val="24"/>
        </w:rPr>
        <w:t xml:space="preserve">Production </w:t>
      </w:r>
      <w:r w:rsidRPr="0032106A">
        <w:rPr>
          <w:rFonts w:ascii="Arial" w:hAnsi="Arial" w:cs="Arial"/>
          <w:color w:val="000000" w:themeColor="text1"/>
          <w:sz w:val="24"/>
          <w:szCs w:val="24"/>
        </w:rPr>
        <w:t>and Characterization of Biochar and its application for soil Bioremediation and as Bio-fertilizer. Awarding Agency (Higher Education commission of Pakistan) 7.0 million PKR</w:t>
      </w:r>
      <w:r w:rsidRPr="0032106A">
        <w:rPr>
          <w:rFonts w:ascii="Arial" w:hAnsi="Arial" w:cs="Arial"/>
          <w:b/>
          <w:color w:val="000000" w:themeColor="text1"/>
          <w:sz w:val="24"/>
          <w:szCs w:val="24"/>
        </w:rPr>
        <w:t>(2017-2020).</w:t>
      </w:r>
    </w:p>
    <w:p w14:paraId="56A6876E" w14:textId="77777777" w:rsidR="000B672D" w:rsidRDefault="00F9592B">
      <w:pPr>
        <w:pStyle w:val="ListParagraph"/>
        <w:numPr>
          <w:ilvl w:val="0"/>
          <w:numId w:val="5"/>
        </w:numPr>
        <w:tabs>
          <w:tab w:val="left" w:pos="941"/>
        </w:tabs>
        <w:spacing w:before="5" w:after="14" w:line="357" w:lineRule="auto"/>
        <w:ind w:right="194"/>
        <w:jc w:val="both"/>
        <w:rPr>
          <w:rFonts w:ascii="Arial" w:hAnsi="Arial" w:cs="Arial"/>
          <w:b/>
          <w:color w:val="000000" w:themeColor="text1"/>
          <w:sz w:val="24"/>
          <w:szCs w:val="24"/>
        </w:rPr>
      </w:pPr>
      <w:r w:rsidRPr="0032106A">
        <w:rPr>
          <w:rFonts w:ascii="Arial" w:hAnsi="Arial" w:cs="Arial"/>
          <w:b/>
          <w:color w:val="000000" w:themeColor="text1"/>
          <w:sz w:val="24"/>
          <w:szCs w:val="24"/>
        </w:rPr>
        <w:t>Co-Principle Investigator</w:t>
      </w:r>
      <w:r w:rsidRPr="0032106A">
        <w:rPr>
          <w:rFonts w:ascii="Arial" w:hAnsi="Arial" w:cs="Arial"/>
          <w:color w:val="000000" w:themeColor="text1"/>
          <w:sz w:val="24"/>
          <w:szCs w:val="24"/>
        </w:rPr>
        <w:t xml:space="preserve"> , </w:t>
      </w:r>
      <w:r w:rsidR="000B672D" w:rsidRPr="0032106A">
        <w:rPr>
          <w:rFonts w:ascii="Arial" w:hAnsi="Arial" w:cs="Arial"/>
          <w:color w:val="000000" w:themeColor="text1"/>
          <w:sz w:val="24"/>
          <w:szCs w:val="24"/>
        </w:rPr>
        <w:t>Production of microalgal biomass, as potential biofertilizer, using wastewater leading to removal of pollutants and pathogenic loads</w:t>
      </w:r>
      <w:r w:rsidRPr="0032106A">
        <w:rPr>
          <w:rFonts w:ascii="Arial" w:hAnsi="Arial" w:cs="Arial"/>
          <w:color w:val="000000" w:themeColor="text1"/>
          <w:sz w:val="24"/>
          <w:szCs w:val="24"/>
        </w:rPr>
        <w:t xml:space="preserve"> Pakistan Science Foundation (PKR 4.3 Million) </w:t>
      </w:r>
      <w:r w:rsidR="001B7948" w:rsidRPr="0032106A">
        <w:rPr>
          <w:rFonts w:ascii="Arial" w:hAnsi="Arial" w:cs="Arial"/>
          <w:b/>
          <w:color w:val="000000" w:themeColor="text1"/>
          <w:sz w:val="24"/>
          <w:szCs w:val="24"/>
        </w:rPr>
        <w:t>(2022-2024)</w:t>
      </w:r>
    </w:p>
    <w:p w14:paraId="4DA675C8" w14:textId="77777777" w:rsidR="000F55F8" w:rsidRPr="0032106A" w:rsidRDefault="000F55F8">
      <w:pPr>
        <w:pStyle w:val="ListParagraph"/>
        <w:numPr>
          <w:ilvl w:val="0"/>
          <w:numId w:val="5"/>
        </w:numPr>
        <w:tabs>
          <w:tab w:val="left" w:pos="941"/>
        </w:tabs>
        <w:spacing w:before="5" w:after="14" w:line="357" w:lineRule="auto"/>
        <w:ind w:right="194"/>
        <w:jc w:val="both"/>
        <w:rPr>
          <w:rFonts w:ascii="Arial" w:hAnsi="Arial" w:cs="Arial"/>
          <w:b/>
          <w:color w:val="000000" w:themeColor="text1"/>
          <w:sz w:val="24"/>
          <w:szCs w:val="24"/>
        </w:rPr>
      </w:pPr>
      <w:r>
        <w:rPr>
          <w:rFonts w:ascii="Arial" w:hAnsi="Arial" w:cs="Arial"/>
          <w:b/>
          <w:color w:val="000000" w:themeColor="text1"/>
          <w:sz w:val="24"/>
          <w:szCs w:val="24"/>
        </w:rPr>
        <w:t xml:space="preserve">QECAC Development grant PKR 3.7 M, </w:t>
      </w:r>
      <w:r w:rsidRPr="0032106A">
        <w:rPr>
          <w:rFonts w:ascii="Arial" w:hAnsi="Arial" w:cs="Arial"/>
          <w:color w:val="000000" w:themeColor="text1"/>
          <w:sz w:val="24"/>
          <w:szCs w:val="24"/>
        </w:rPr>
        <w:t>Higher Education commission of Pakistan</w:t>
      </w:r>
      <w:r>
        <w:rPr>
          <w:rFonts w:ascii="Arial" w:hAnsi="Arial" w:cs="Arial"/>
          <w:color w:val="000000" w:themeColor="text1"/>
          <w:sz w:val="24"/>
          <w:szCs w:val="24"/>
        </w:rPr>
        <w:t>, 2021-2023.</w:t>
      </w:r>
    </w:p>
    <w:p w14:paraId="060145F0" w14:textId="77777777" w:rsidR="00FC0373" w:rsidRDefault="001435CC" w:rsidP="00714CE1">
      <w:pPr>
        <w:pStyle w:val="Heading2"/>
        <w:spacing w:before="103"/>
        <w:ind w:left="0"/>
        <w:rPr>
          <w:rFonts w:ascii="Arial" w:hAnsi="Arial" w:cs="Arial"/>
          <w:color w:val="000000" w:themeColor="text1"/>
          <w:sz w:val="24"/>
          <w:szCs w:val="24"/>
        </w:rPr>
      </w:pPr>
      <w:r>
        <w:rPr>
          <w:rFonts w:ascii="Arial" w:hAnsi="Arial" w:cs="Arial"/>
          <w:noProof/>
          <w:color w:val="000000" w:themeColor="text1"/>
          <w:sz w:val="24"/>
          <w:szCs w:val="24"/>
        </w:rPr>
        <w:pict w14:anchorId="1CA7C0D4">
          <v:shape id="Freeform 16" o:spid="_x0000_s1042" style="position:absolute;margin-left:1in;margin-top:9.4pt;width:473.5pt;height:.5pt;z-index:157337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" path="m9470,l5322,r-9,l,,,9r5313,l5322,9r4148,l9470,xe" fillcolor="black" stroked="f">
            <v:path arrowok="t" o:connecttype="custom" o:connectlocs="6013450,59055;3379470,59055;3373755,59055;0,59055;0,64770;3373755,64770;3379470,64770;6013450,64770;6013450,59055" o:connectangles="0,0,0,0,0,0,0,0,0"/>
            <w10:wrap anchorx="page"/>
          </v:shape>
        </w:pict>
      </w:r>
    </w:p>
    <w:p w14:paraId="1932EE95" w14:textId="77777777" w:rsidR="002601C5" w:rsidRPr="0032106A" w:rsidRDefault="002601C5" w:rsidP="002601C5">
      <w:pPr>
        <w:tabs>
          <w:tab w:val="left" w:pos="749"/>
          <w:tab w:val="left" w:pos="750"/>
        </w:tabs>
        <w:spacing w:before="31" w:line="273" w:lineRule="auto"/>
        <w:ind w:right="1665"/>
        <w:rPr>
          <w:rFonts w:ascii="Arial" w:hAnsi="Arial" w:cs="Arial"/>
          <w:color w:val="000000" w:themeColor="text1"/>
          <w:sz w:val="24"/>
          <w:szCs w:val="24"/>
        </w:rPr>
      </w:pPr>
    </w:p>
    <w:p w14:paraId="51F785FF" w14:textId="77777777" w:rsidR="007F50B0" w:rsidRPr="0032106A" w:rsidRDefault="001435CC">
      <w:pPr>
        <w:pStyle w:val="BodyText"/>
        <w:spacing w:line="20" w:lineRule="exact"/>
        <w:ind w:left="220" w:firstLine="0"/>
        <w:rPr>
          <w:rFonts w:ascii="Arial" w:hAnsi="Arial" w:cs="Arial"/>
          <w:color w:val="000000" w:themeColor="text1"/>
          <w:sz w:val="24"/>
          <w:szCs w:val="24"/>
        </w:rPr>
      </w:pPr>
      <w:r>
        <w:rPr>
          <w:rFonts w:ascii="Arial" w:hAnsi="Arial" w:cs="Arial"/>
          <w:noProof/>
          <w:color w:val="000000" w:themeColor="text1"/>
          <w:sz w:val="24"/>
          <w:szCs w:val="24"/>
        </w:rPr>
      </w:r>
      <w:r>
        <w:rPr>
          <w:rFonts w:ascii="Arial" w:hAnsi="Arial" w:cs="Arial"/>
          <w:noProof/>
          <w:color w:val="000000" w:themeColor="text1"/>
          <w:sz w:val="24"/>
          <w:szCs w:val="24"/>
        </w:rPr>
        <w:pict w14:anchorId="2FE884C7">
          <v:group id="Group 9" o:spid="_x0000_s1036" style="width:473.5pt;height:.5pt;mso-position-horizontal-relative:char;mso-position-vertical-relative:line" coordsize="9470,10">
            <v:shape id="Freeform 10" o:spid="_x0000_s1037" style="position:absolute;width:9470;height:10;visibility:visible;mso-wrap-style:square;v-text-anchor:top" coordsize="94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bL8A&#10;AADbAAAADwAAAGRycy9kb3ducmV2LnhtbERPS4vCMBC+L+x/CLPgbU31IFqNIguiN9fHxdvQTJti&#10;M+kmqdZ/bxYEb/PxPWex6m0jbuRD7VjBaJiBIC6crrlScD5tvqcgQkTW2DgmBQ8KsFp+fiww1+7O&#10;B7odYyVSCIccFZgY21zKUBiyGIauJU5c6bzFmKCvpPZ4T+G2keMsm0iLNacGgy39GCqux84qmHVb&#10;OvnHfufYjLAMZXX5m/0qNfjq13MQkfr4Fr/cO53mj+H/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RsvwAAANsAAAAPAAAAAAAAAAAAAAAAAJgCAABkcnMvZG93bnJl&#10;di54bWxQSwUGAAAAAAQABAD1AAAAhAMAAAAA&#10;" path="m9469,l5358,r-10,l,,,10r5348,l5358,10r4111,l9469,xe" fillcolor="black" stroked="f">
              <v:path arrowok="t" o:connecttype="custom" o:connectlocs="9469,0;5358,0;5348,0;0,0;0,10;5348,10;5358,10;9469,10;9469,0" o:connectangles="0,0,0,0,0,0,0,0,0"/>
            </v:shape>
            <w10:anchorlock/>
          </v:group>
        </w:pict>
      </w:r>
    </w:p>
    <w:p w14:paraId="1FDC6680" w14:textId="77777777" w:rsidR="007F50B0" w:rsidRPr="0032106A" w:rsidRDefault="00AB3DBD">
      <w:pPr>
        <w:pStyle w:val="Heading2"/>
        <w:spacing w:before="91"/>
        <w:rPr>
          <w:rFonts w:ascii="Arial" w:hAnsi="Arial" w:cs="Arial"/>
          <w:color w:val="000000" w:themeColor="text1"/>
          <w:sz w:val="24"/>
          <w:szCs w:val="24"/>
        </w:rPr>
      </w:pPr>
      <w:r w:rsidRPr="0032106A">
        <w:rPr>
          <w:rFonts w:ascii="Arial" w:hAnsi="Arial" w:cs="Arial"/>
          <w:color w:val="000000" w:themeColor="text1"/>
          <w:sz w:val="24"/>
          <w:szCs w:val="24"/>
        </w:rPr>
        <w:t>Academic</w:t>
      </w:r>
      <w:r w:rsidR="009F08EF" w:rsidRPr="0032106A">
        <w:rPr>
          <w:rFonts w:ascii="Arial" w:hAnsi="Arial" w:cs="Arial"/>
          <w:color w:val="000000" w:themeColor="text1"/>
          <w:sz w:val="24"/>
          <w:szCs w:val="24"/>
        </w:rPr>
        <w:t xml:space="preserve"> </w:t>
      </w:r>
      <w:r w:rsidR="005B09DF" w:rsidRPr="0032106A">
        <w:rPr>
          <w:rFonts w:ascii="Arial" w:hAnsi="Arial" w:cs="Arial"/>
          <w:color w:val="000000" w:themeColor="text1"/>
          <w:sz w:val="24"/>
          <w:szCs w:val="24"/>
        </w:rPr>
        <w:t>&amp;</w:t>
      </w:r>
      <w:r w:rsidR="009F08EF" w:rsidRPr="0032106A">
        <w:rPr>
          <w:rFonts w:ascii="Arial" w:hAnsi="Arial" w:cs="Arial"/>
          <w:color w:val="000000" w:themeColor="text1"/>
          <w:sz w:val="24"/>
          <w:szCs w:val="24"/>
        </w:rPr>
        <w:t xml:space="preserve"> </w:t>
      </w:r>
      <w:r w:rsidR="00BC3C85" w:rsidRPr="0032106A">
        <w:rPr>
          <w:rFonts w:ascii="Arial" w:hAnsi="Arial" w:cs="Arial"/>
          <w:color w:val="000000" w:themeColor="text1"/>
          <w:sz w:val="24"/>
          <w:szCs w:val="24"/>
        </w:rPr>
        <w:t>Intellectual Contribution</w:t>
      </w:r>
    </w:p>
    <w:p w14:paraId="6554EE53" w14:textId="77777777" w:rsidR="007F50B0" w:rsidRPr="0032106A" w:rsidRDefault="00521825" w:rsidP="00521825">
      <w:pPr>
        <w:pStyle w:val="BodyText"/>
        <w:spacing w:before="33" w:line="357" w:lineRule="auto"/>
        <w:ind w:left="580" w:right="195" w:firstLine="0"/>
        <w:jc w:val="both"/>
        <w:rPr>
          <w:rFonts w:ascii="Arial" w:hAnsi="Arial" w:cs="Arial"/>
          <w:b/>
          <w:color w:val="000000" w:themeColor="text1"/>
          <w:sz w:val="24"/>
          <w:szCs w:val="24"/>
        </w:rPr>
      </w:pPr>
      <w:r w:rsidRPr="0032106A">
        <w:rPr>
          <w:rFonts w:ascii="Arial" w:hAnsi="Arial" w:cs="Arial"/>
          <w:color w:val="222222"/>
          <w:sz w:val="24"/>
          <w:szCs w:val="24"/>
        </w:rPr>
        <w:br/>
      </w:r>
      <w:r w:rsidR="006C0970" w:rsidRPr="0032106A">
        <w:rPr>
          <w:rFonts w:ascii="Arial" w:hAnsi="Arial" w:cs="Arial"/>
          <w:b/>
          <w:color w:val="000000" w:themeColor="text1"/>
          <w:sz w:val="24"/>
          <w:szCs w:val="24"/>
        </w:rPr>
        <w:t xml:space="preserve">Books Chapters </w:t>
      </w:r>
    </w:p>
    <w:p w14:paraId="0647DE57" w14:textId="47B3EF6B" w:rsidR="006C0970" w:rsidRDefault="006C0970" w:rsidP="006C0970">
      <w:pPr>
        <w:pStyle w:val="BodyText"/>
        <w:numPr>
          <w:ilvl w:val="0"/>
          <w:numId w:val="8"/>
        </w:numPr>
        <w:spacing w:before="33" w:line="357" w:lineRule="auto"/>
        <w:ind w:right="195"/>
        <w:jc w:val="both"/>
        <w:rPr>
          <w:rFonts w:ascii="Arial" w:hAnsi="Arial" w:cs="Arial"/>
          <w:color w:val="000000" w:themeColor="text1"/>
          <w:sz w:val="24"/>
          <w:szCs w:val="24"/>
        </w:rPr>
      </w:pPr>
      <w:bookmarkStart w:id="0" w:name="_Hlk184584386"/>
      <w:r w:rsidRPr="0032106A">
        <w:rPr>
          <w:rFonts w:ascii="Arial" w:hAnsi="Arial" w:cs="Arial"/>
          <w:color w:val="000000" w:themeColor="text1"/>
          <w:sz w:val="24"/>
          <w:szCs w:val="24"/>
        </w:rPr>
        <w:t xml:space="preserve">Asif Jamal*, Muhammad Ishtiaq Ali, Ahitsham bin Masood. Role of biosurfactants in agriculture, </w:t>
      </w:r>
      <w:r w:rsidRPr="0032106A">
        <w:rPr>
          <w:rFonts w:ascii="Arial" w:hAnsi="Arial" w:cs="Arial"/>
          <w:b/>
          <w:color w:val="000000" w:themeColor="text1"/>
          <w:sz w:val="24"/>
          <w:szCs w:val="24"/>
        </w:rPr>
        <w:t>Advancements in biosurfactants research</w:t>
      </w:r>
      <w:r w:rsidRPr="0032106A">
        <w:rPr>
          <w:rFonts w:ascii="Arial" w:hAnsi="Arial" w:cs="Arial"/>
          <w:color w:val="000000" w:themeColor="text1"/>
          <w:sz w:val="24"/>
          <w:szCs w:val="24"/>
        </w:rPr>
        <w:t xml:space="preserve">, </w:t>
      </w:r>
      <w:r w:rsidRPr="0032106A">
        <w:rPr>
          <w:rFonts w:ascii="Arial" w:hAnsi="Arial" w:cs="Arial"/>
          <w:b/>
          <w:i/>
          <w:color w:val="000000" w:themeColor="text1"/>
          <w:sz w:val="24"/>
          <w:szCs w:val="24"/>
        </w:rPr>
        <w:t>Springer publishers</w:t>
      </w:r>
      <w:r w:rsidRPr="0032106A">
        <w:rPr>
          <w:rFonts w:ascii="Arial" w:hAnsi="Arial" w:cs="Arial"/>
          <w:color w:val="000000" w:themeColor="text1"/>
          <w:sz w:val="24"/>
          <w:szCs w:val="24"/>
        </w:rPr>
        <w:t>, (</w:t>
      </w:r>
      <w:r w:rsidRPr="0032106A">
        <w:rPr>
          <w:rFonts w:ascii="Arial" w:hAnsi="Arial" w:cs="Arial"/>
          <w:b/>
          <w:color w:val="000000" w:themeColor="text1"/>
          <w:sz w:val="24"/>
          <w:szCs w:val="24"/>
        </w:rPr>
        <w:t>202</w:t>
      </w:r>
      <w:r w:rsidR="00F64AE6">
        <w:rPr>
          <w:rFonts w:ascii="Arial" w:hAnsi="Arial" w:cs="Arial"/>
          <w:b/>
          <w:color w:val="000000" w:themeColor="text1"/>
          <w:sz w:val="24"/>
          <w:szCs w:val="24"/>
        </w:rPr>
        <w:t>3</w:t>
      </w:r>
      <w:r w:rsidRPr="0032106A">
        <w:rPr>
          <w:rFonts w:ascii="Arial" w:hAnsi="Arial" w:cs="Arial"/>
          <w:b/>
          <w:color w:val="000000" w:themeColor="text1"/>
          <w:sz w:val="24"/>
          <w:szCs w:val="24"/>
        </w:rPr>
        <w:t xml:space="preserve">), </w:t>
      </w:r>
      <w:r w:rsidRPr="0032106A">
        <w:rPr>
          <w:rFonts w:ascii="Arial" w:hAnsi="Arial" w:cs="Arial"/>
          <w:color w:val="000000" w:themeColor="text1"/>
          <w:sz w:val="24"/>
          <w:szCs w:val="24"/>
        </w:rPr>
        <w:t>1</w:t>
      </w:r>
      <w:r w:rsidRPr="0032106A">
        <w:rPr>
          <w:rFonts w:ascii="Arial" w:hAnsi="Arial" w:cs="Arial"/>
          <w:color w:val="000000" w:themeColor="text1"/>
          <w:sz w:val="24"/>
          <w:szCs w:val="24"/>
          <w:vertAlign w:val="superscript"/>
        </w:rPr>
        <w:t>st</w:t>
      </w:r>
      <w:r w:rsidRPr="0032106A">
        <w:rPr>
          <w:rFonts w:ascii="Arial" w:hAnsi="Arial" w:cs="Arial"/>
          <w:color w:val="000000" w:themeColor="text1"/>
          <w:sz w:val="24"/>
          <w:szCs w:val="24"/>
        </w:rPr>
        <w:t xml:space="preserve"> Edition </w:t>
      </w:r>
    </w:p>
    <w:bookmarkEnd w:id="0"/>
    <w:p w14:paraId="66D05705" w14:textId="77777777" w:rsidR="006C0970" w:rsidRPr="00FC0373" w:rsidRDefault="006C0970" w:rsidP="006C0970">
      <w:pPr>
        <w:pStyle w:val="BodyText"/>
        <w:numPr>
          <w:ilvl w:val="0"/>
          <w:numId w:val="8"/>
        </w:numPr>
        <w:spacing w:before="33" w:line="357" w:lineRule="auto"/>
        <w:ind w:right="195"/>
        <w:jc w:val="both"/>
        <w:rPr>
          <w:rFonts w:ascii="Arial" w:hAnsi="Arial" w:cs="Arial"/>
          <w:b/>
          <w:color w:val="000000" w:themeColor="text1"/>
          <w:sz w:val="24"/>
          <w:szCs w:val="24"/>
        </w:rPr>
      </w:pPr>
      <w:r w:rsidRPr="0032106A">
        <w:rPr>
          <w:rFonts w:ascii="Arial" w:hAnsi="Arial" w:cs="Arial"/>
          <w:color w:val="000000" w:themeColor="text1"/>
          <w:sz w:val="24"/>
          <w:szCs w:val="24"/>
          <w:shd w:val="clear" w:color="auto" w:fill="FFFFFF"/>
        </w:rPr>
        <w:t>Asif Jamal</w:t>
      </w:r>
      <w:r w:rsidRPr="0032106A">
        <w:rPr>
          <w:rFonts w:ascii="Arial" w:hAnsi="Arial" w:cs="Arial"/>
          <w:color w:val="000000" w:themeColor="text1"/>
          <w:sz w:val="24"/>
          <w:szCs w:val="24"/>
        </w:rPr>
        <w:t>*</w:t>
      </w:r>
      <w:r w:rsidRPr="0032106A">
        <w:rPr>
          <w:rFonts w:ascii="Arial" w:hAnsi="Arial" w:cs="Arial"/>
          <w:color w:val="000000" w:themeColor="text1"/>
          <w:sz w:val="24"/>
          <w:szCs w:val="24"/>
          <w:shd w:val="clear" w:color="auto" w:fill="FFFFFF"/>
        </w:rPr>
        <w:t xml:space="preserve"> Ahtisham bin Masood, </w:t>
      </w:r>
      <w:r w:rsidR="00D86467">
        <w:rPr>
          <w:rFonts w:ascii="Arial" w:hAnsi="Arial" w:cs="Arial"/>
          <w:color w:val="000000" w:themeColor="text1"/>
          <w:sz w:val="24"/>
          <w:szCs w:val="24"/>
          <w:shd w:val="clear" w:color="auto" w:fill="FFFFFF"/>
        </w:rPr>
        <w:t xml:space="preserve">Muhammad Ishtiaq Ali. </w:t>
      </w:r>
      <w:r w:rsidRPr="0032106A">
        <w:rPr>
          <w:rFonts w:ascii="Arial" w:hAnsi="Arial" w:cs="Arial"/>
          <w:color w:val="000000" w:themeColor="text1"/>
          <w:sz w:val="24"/>
          <w:szCs w:val="24"/>
          <w:shd w:val="clear" w:color="auto" w:fill="FFFFFF"/>
        </w:rPr>
        <w:t xml:space="preserve">Pollution mitigation utilizing biosurfactants, </w:t>
      </w:r>
      <w:r w:rsidR="00743010" w:rsidRPr="0032106A">
        <w:rPr>
          <w:rFonts w:ascii="Arial" w:hAnsi="Arial" w:cs="Arial"/>
          <w:bCs/>
          <w:color w:val="000000" w:themeColor="text1"/>
          <w:sz w:val="24"/>
          <w:szCs w:val="24"/>
          <w:shd w:val="clear" w:color="auto" w:fill="FFFFFF"/>
        </w:rPr>
        <w:t>Industrial Applications Of Biosurfactants And Microorganisms: Green Technology Avenues From Lab To Commercialization</w:t>
      </w:r>
      <w:r w:rsidRPr="0032106A">
        <w:rPr>
          <w:rFonts w:ascii="Arial" w:hAnsi="Arial" w:cs="Arial"/>
          <w:bCs/>
          <w:color w:val="000000" w:themeColor="text1"/>
          <w:sz w:val="24"/>
          <w:szCs w:val="24"/>
          <w:shd w:val="clear" w:color="auto" w:fill="FFFFFF"/>
        </w:rPr>
        <w:t xml:space="preserve">, </w:t>
      </w:r>
      <w:r w:rsidRPr="0032106A">
        <w:rPr>
          <w:rFonts w:ascii="Arial" w:hAnsi="Arial" w:cs="Arial"/>
          <w:b/>
          <w:bCs/>
          <w:color w:val="000000" w:themeColor="text1"/>
          <w:sz w:val="24"/>
          <w:szCs w:val="24"/>
          <w:shd w:val="clear" w:color="auto" w:fill="FFFFFF"/>
        </w:rPr>
        <w:t>Elsevier Publications</w:t>
      </w:r>
      <w:r w:rsidRPr="0032106A">
        <w:rPr>
          <w:rFonts w:ascii="Arial" w:hAnsi="Arial" w:cs="Arial"/>
          <w:bCs/>
          <w:color w:val="000000" w:themeColor="text1"/>
          <w:sz w:val="24"/>
          <w:szCs w:val="24"/>
          <w:shd w:val="clear" w:color="auto" w:fill="FFFFFF"/>
        </w:rPr>
        <w:t xml:space="preserve"> </w:t>
      </w:r>
      <w:r w:rsidR="00B6320C">
        <w:rPr>
          <w:rFonts w:ascii="Arial" w:hAnsi="Arial" w:cs="Arial"/>
          <w:b/>
          <w:bCs/>
          <w:color w:val="000000" w:themeColor="text1"/>
          <w:sz w:val="24"/>
          <w:szCs w:val="24"/>
          <w:shd w:val="clear" w:color="auto" w:fill="FFFFFF"/>
        </w:rPr>
        <w:t>2024</w:t>
      </w:r>
    </w:p>
    <w:p w14:paraId="6A5BF782" w14:textId="77777777" w:rsidR="006C0970" w:rsidRPr="00FC0373" w:rsidRDefault="006C0970" w:rsidP="006C0970">
      <w:pPr>
        <w:pStyle w:val="BodyText"/>
        <w:numPr>
          <w:ilvl w:val="0"/>
          <w:numId w:val="8"/>
        </w:numPr>
        <w:spacing w:before="33" w:line="357" w:lineRule="auto"/>
        <w:ind w:right="195"/>
        <w:jc w:val="both"/>
        <w:rPr>
          <w:rFonts w:ascii="Arial" w:hAnsi="Arial" w:cs="Arial"/>
          <w:color w:val="000000" w:themeColor="text1"/>
          <w:sz w:val="24"/>
          <w:szCs w:val="24"/>
        </w:rPr>
      </w:pPr>
      <w:r w:rsidRPr="0032106A">
        <w:rPr>
          <w:rFonts w:ascii="Arial" w:hAnsi="Arial" w:cs="Arial"/>
          <w:color w:val="000000" w:themeColor="text1"/>
          <w:sz w:val="24"/>
          <w:szCs w:val="24"/>
          <w:shd w:val="clear" w:color="auto" w:fill="FFFFFF"/>
        </w:rPr>
        <w:t>Asif Jamal</w:t>
      </w:r>
      <w:r w:rsidRPr="0032106A">
        <w:rPr>
          <w:rFonts w:ascii="Arial" w:hAnsi="Arial" w:cs="Arial"/>
          <w:color w:val="000000" w:themeColor="text1"/>
          <w:sz w:val="24"/>
          <w:szCs w:val="24"/>
        </w:rPr>
        <w:t xml:space="preserve"> and Ramla rehman</w:t>
      </w:r>
      <w:r w:rsidR="002C255A" w:rsidRPr="0032106A">
        <w:rPr>
          <w:rFonts w:ascii="Arial" w:hAnsi="Arial" w:cs="Arial"/>
          <w:color w:val="000000" w:themeColor="text1"/>
          <w:sz w:val="24"/>
          <w:szCs w:val="24"/>
          <w:shd w:val="clear" w:color="auto" w:fill="FFFFFF"/>
        </w:rPr>
        <w:t xml:space="preserve">. </w:t>
      </w:r>
      <w:r w:rsidRPr="0032106A">
        <w:rPr>
          <w:rFonts w:ascii="Arial" w:hAnsi="Arial" w:cs="Arial"/>
          <w:bCs/>
          <w:color w:val="000000" w:themeColor="text1"/>
          <w:sz w:val="24"/>
          <w:szCs w:val="24"/>
          <w:shd w:val="clear" w:color="auto" w:fill="FFFFFF"/>
        </w:rPr>
        <w:t>Role of Biosurfactants in drug adsorption</w:t>
      </w:r>
      <w:r w:rsidRPr="0032106A">
        <w:rPr>
          <w:rFonts w:ascii="Arial" w:hAnsi="Arial" w:cs="Arial"/>
          <w:color w:val="000000" w:themeColor="text1"/>
          <w:sz w:val="24"/>
          <w:szCs w:val="24"/>
        </w:rPr>
        <w:t xml:space="preserve">, </w:t>
      </w:r>
      <w:r w:rsidR="006F7ABB" w:rsidRPr="0032106A">
        <w:rPr>
          <w:rFonts w:ascii="Arial" w:hAnsi="Arial" w:cs="Arial"/>
          <w:bCs/>
          <w:color w:val="000000" w:themeColor="text1"/>
          <w:sz w:val="24"/>
          <w:szCs w:val="24"/>
          <w:shd w:val="clear" w:color="auto" w:fill="FFFFFF"/>
        </w:rPr>
        <w:t xml:space="preserve">Industrial Applications Of Biosurfactants And Microorganisms: Green Technology Avenues From Lab To Commercialization, </w:t>
      </w:r>
      <w:r w:rsidR="00B31BD3">
        <w:rPr>
          <w:rFonts w:ascii="Arial" w:hAnsi="Arial" w:cs="Arial"/>
          <w:b/>
          <w:bCs/>
          <w:color w:val="000000" w:themeColor="text1"/>
          <w:sz w:val="24"/>
          <w:szCs w:val="24"/>
          <w:shd w:val="clear" w:color="auto" w:fill="FFFFFF"/>
        </w:rPr>
        <w:t xml:space="preserve">Elsevier Publications 2024 </w:t>
      </w:r>
    </w:p>
    <w:p w14:paraId="0EA43D58" w14:textId="112A847E" w:rsidR="006C0970" w:rsidRPr="00A345EE" w:rsidRDefault="006C0970" w:rsidP="00445CE4">
      <w:pPr>
        <w:pStyle w:val="BodyText"/>
        <w:numPr>
          <w:ilvl w:val="0"/>
          <w:numId w:val="8"/>
        </w:numPr>
        <w:spacing w:before="33" w:line="357" w:lineRule="auto"/>
        <w:ind w:right="195"/>
        <w:jc w:val="both"/>
        <w:rPr>
          <w:rFonts w:ascii="Arial" w:hAnsi="Arial" w:cs="Arial"/>
          <w:color w:val="000000" w:themeColor="text1"/>
          <w:sz w:val="24"/>
          <w:szCs w:val="24"/>
        </w:rPr>
      </w:pPr>
      <w:r w:rsidRPr="00A345EE">
        <w:rPr>
          <w:rFonts w:ascii="Arial" w:hAnsi="Arial" w:cs="Arial"/>
          <w:bCs/>
          <w:color w:val="000000" w:themeColor="text1"/>
          <w:sz w:val="24"/>
          <w:szCs w:val="24"/>
          <w:shd w:val="clear" w:color="auto" w:fill="FFFFFF"/>
        </w:rPr>
        <w:t>Asif Jamal</w:t>
      </w:r>
      <w:r w:rsidRPr="00A345EE">
        <w:rPr>
          <w:rFonts w:ascii="Arial" w:hAnsi="Arial" w:cs="Arial"/>
          <w:color w:val="000000" w:themeColor="text1"/>
          <w:sz w:val="24"/>
          <w:szCs w:val="24"/>
        </w:rPr>
        <w:t>*, Irfan Ali,</w:t>
      </w:r>
      <w:r w:rsidRPr="00A345EE">
        <w:rPr>
          <w:rFonts w:ascii="Arial" w:hAnsi="Arial" w:cs="Arial"/>
          <w:color w:val="000000" w:themeColor="text1"/>
          <w:sz w:val="24"/>
          <w:szCs w:val="24"/>
          <w:shd w:val="clear" w:color="auto" w:fill="FFFFFF"/>
        </w:rPr>
        <w:t xml:space="preserve"> </w:t>
      </w:r>
      <w:r w:rsidR="00D86467" w:rsidRPr="00A345EE">
        <w:rPr>
          <w:rFonts w:ascii="Arial" w:hAnsi="Arial" w:cs="Arial"/>
          <w:color w:val="000000" w:themeColor="text1"/>
          <w:sz w:val="24"/>
          <w:szCs w:val="24"/>
          <w:shd w:val="clear" w:color="auto" w:fill="FFFFFF"/>
        </w:rPr>
        <w:t>Muhammad Ishtiaq Ali</w:t>
      </w:r>
      <w:r w:rsidR="006F7ABB" w:rsidRPr="00A345EE">
        <w:rPr>
          <w:rFonts w:ascii="Arial" w:hAnsi="Arial" w:cs="Arial"/>
          <w:color w:val="000000" w:themeColor="text1"/>
          <w:sz w:val="24"/>
          <w:szCs w:val="24"/>
          <w:shd w:val="clear" w:color="auto" w:fill="FFFFFF"/>
        </w:rPr>
        <w:t xml:space="preserve">, </w:t>
      </w:r>
      <w:r w:rsidRPr="00A345EE">
        <w:rPr>
          <w:rFonts w:ascii="Arial" w:hAnsi="Arial" w:cs="Arial"/>
          <w:color w:val="000000" w:themeColor="text1"/>
          <w:sz w:val="24"/>
          <w:szCs w:val="24"/>
          <w:shd w:val="clear" w:color="auto" w:fill="FFFFFF"/>
        </w:rPr>
        <w:t xml:space="preserve">Ahtisham </w:t>
      </w:r>
      <w:r w:rsidR="006F7ABB" w:rsidRPr="00A345EE">
        <w:rPr>
          <w:rFonts w:ascii="Arial" w:hAnsi="Arial" w:cs="Arial"/>
          <w:color w:val="000000" w:themeColor="text1"/>
          <w:sz w:val="24"/>
          <w:szCs w:val="24"/>
          <w:shd w:val="clear" w:color="auto" w:fill="FFFFFF"/>
        </w:rPr>
        <w:t xml:space="preserve">Bin </w:t>
      </w:r>
      <w:r w:rsidRPr="00A345EE">
        <w:rPr>
          <w:rFonts w:ascii="Arial" w:hAnsi="Arial" w:cs="Arial"/>
          <w:color w:val="000000" w:themeColor="text1"/>
          <w:sz w:val="24"/>
          <w:szCs w:val="24"/>
          <w:shd w:val="clear" w:color="auto" w:fill="FFFFFF"/>
        </w:rPr>
        <w:t>Masood</w:t>
      </w:r>
      <w:r w:rsidR="006F7ABB" w:rsidRPr="00A345EE">
        <w:rPr>
          <w:rFonts w:ascii="Arial" w:hAnsi="Arial" w:cs="Arial"/>
          <w:color w:val="000000" w:themeColor="text1"/>
          <w:sz w:val="24"/>
          <w:szCs w:val="24"/>
          <w:shd w:val="clear" w:color="auto" w:fill="FFFFFF"/>
        </w:rPr>
        <w:t xml:space="preserve">, </w:t>
      </w:r>
      <w:r w:rsidR="006F7ABB" w:rsidRPr="00A345EE">
        <w:rPr>
          <w:rFonts w:ascii="Arial" w:hAnsi="Arial" w:cs="Arial"/>
          <w:color w:val="000000" w:themeColor="text1"/>
          <w:sz w:val="24"/>
          <w:szCs w:val="24"/>
        </w:rPr>
        <w:t xml:space="preserve">Introduction And Classification Of Biosurfactants, </w:t>
      </w:r>
      <w:r w:rsidR="006F7ABB" w:rsidRPr="00A345EE">
        <w:rPr>
          <w:rFonts w:ascii="Arial" w:hAnsi="Arial" w:cs="Arial"/>
          <w:bCs/>
          <w:color w:val="000000" w:themeColor="text1"/>
          <w:sz w:val="24"/>
          <w:szCs w:val="24"/>
          <w:shd w:val="clear" w:color="auto" w:fill="FFFFFF"/>
        </w:rPr>
        <w:t xml:space="preserve">Industrial Applications Of Biosurfactants And Microorganisms: Green Technology Avenues From Lab To Commercialization, </w:t>
      </w:r>
      <w:r w:rsidR="006F7ABB" w:rsidRPr="00A345EE">
        <w:rPr>
          <w:rFonts w:ascii="Arial" w:hAnsi="Arial" w:cs="Arial"/>
          <w:b/>
          <w:bCs/>
          <w:color w:val="000000" w:themeColor="text1"/>
          <w:sz w:val="24"/>
          <w:szCs w:val="24"/>
          <w:shd w:val="clear" w:color="auto" w:fill="FFFFFF"/>
        </w:rPr>
        <w:t>Elsevier Publications</w:t>
      </w:r>
      <w:r w:rsidR="006F7ABB" w:rsidRPr="00A345EE">
        <w:rPr>
          <w:rFonts w:ascii="Arial" w:hAnsi="Arial" w:cs="Arial"/>
          <w:bCs/>
          <w:color w:val="000000" w:themeColor="text1"/>
          <w:sz w:val="24"/>
          <w:szCs w:val="24"/>
          <w:shd w:val="clear" w:color="auto" w:fill="FFFFFF"/>
        </w:rPr>
        <w:t xml:space="preserve"> </w:t>
      </w:r>
      <w:r w:rsidR="006F7ABB" w:rsidRPr="00A345EE">
        <w:rPr>
          <w:rFonts w:ascii="Arial" w:hAnsi="Arial" w:cs="Arial"/>
          <w:b/>
          <w:bCs/>
          <w:color w:val="000000" w:themeColor="text1"/>
          <w:sz w:val="24"/>
          <w:szCs w:val="24"/>
          <w:shd w:val="clear" w:color="auto" w:fill="FFFFFF"/>
        </w:rPr>
        <w:t xml:space="preserve">2023 </w:t>
      </w:r>
    </w:p>
    <w:p w14:paraId="3B727DBA" w14:textId="4A2390EF" w:rsidR="000704E0" w:rsidRPr="000704E0" w:rsidRDefault="006C0970" w:rsidP="000704E0">
      <w:pPr>
        <w:pStyle w:val="BodyText"/>
        <w:numPr>
          <w:ilvl w:val="0"/>
          <w:numId w:val="8"/>
        </w:numPr>
        <w:spacing w:before="33" w:line="357" w:lineRule="auto"/>
        <w:ind w:right="195"/>
        <w:jc w:val="both"/>
        <w:rPr>
          <w:rFonts w:ascii="Arial" w:hAnsi="Arial" w:cs="Arial"/>
          <w:color w:val="000000" w:themeColor="text1"/>
          <w:sz w:val="24"/>
          <w:szCs w:val="24"/>
        </w:rPr>
      </w:pPr>
      <w:r w:rsidRPr="0032106A">
        <w:rPr>
          <w:rFonts w:ascii="Arial" w:hAnsi="Arial" w:cs="Arial"/>
          <w:color w:val="222222"/>
          <w:sz w:val="24"/>
          <w:szCs w:val="24"/>
          <w:shd w:val="clear" w:color="auto" w:fill="FFFFFF"/>
        </w:rPr>
        <w:t xml:space="preserve">Mansoor, Afsheen, Asif Jamal*; Masood, Aetsham; Muhammad Ishtiaq Ali,  Magnetic surfactants: Introduction, chemistry and properties" Magnetic Surfactants: Design, Chemistry, &amp; Utilization, </w:t>
      </w:r>
      <w:r w:rsidRPr="0032106A">
        <w:rPr>
          <w:rFonts w:ascii="Arial" w:hAnsi="Arial" w:cs="Arial"/>
          <w:b/>
          <w:color w:val="222222"/>
          <w:sz w:val="24"/>
          <w:szCs w:val="24"/>
          <w:shd w:val="clear" w:color="auto" w:fill="FFFFFF"/>
        </w:rPr>
        <w:t>American Chemical Society</w:t>
      </w:r>
      <w:r w:rsidRPr="0032106A">
        <w:rPr>
          <w:rFonts w:ascii="Arial" w:hAnsi="Arial" w:cs="Arial"/>
          <w:color w:val="222222"/>
          <w:sz w:val="24"/>
          <w:szCs w:val="24"/>
          <w:shd w:val="clear" w:color="auto" w:fill="FFFFFF"/>
        </w:rPr>
        <w:t xml:space="preserve">. </w:t>
      </w:r>
      <w:r w:rsidR="00952B65">
        <w:rPr>
          <w:rFonts w:ascii="Arial" w:hAnsi="Arial" w:cs="Arial"/>
          <w:b/>
          <w:color w:val="222222"/>
          <w:sz w:val="24"/>
          <w:szCs w:val="24"/>
          <w:shd w:val="clear" w:color="auto" w:fill="FFFFFF"/>
        </w:rPr>
        <w:t>2024</w:t>
      </w:r>
    </w:p>
    <w:p w14:paraId="7444E645" w14:textId="28269C74" w:rsidR="00540255" w:rsidRDefault="00540255" w:rsidP="00540255">
      <w:pPr>
        <w:pStyle w:val="BodyText"/>
        <w:numPr>
          <w:ilvl w:val="0"/>
          <w:numId w:val="8"/>
        </w:numPr>
        <w:spacing w:before="33" w:line="357" w:lineRule="auto"/>
        <w:ind w:right="195"/>
        <w:jc w:val="both"/>
        <w:rPr>
          <w:rFonts w:ascii="Arial" w:hAnsi="Arial" w:cs="Arial"/>
          <w:color w:val="000000" w:themeColor="text1"/>
          <w:sz w:val="24"/>
          <w:szCs w:val="24"/>
        </w:rPr>
      </w:pPr>
      <w:r w:rsidRPr="0032106A">
        <w:rPr>
          <w:rFonts w:ascii="Arial" w:hAnsi="Arial" w:cs="Arial"/>
          <w:color w:val="000000" w:themeColor="text1"/>
          <w:sz w:val="24"/>
          <w:szCs w:val="24"/>
        </w:rPr>
        <w:t xml:space="preserve">Recent Advances in Treatment Technologies for Antibiotics and Antimicrobial Resistance Genes: </w:t>
      </w:r>
      <w:r w:rsidRPr="0032106A">
        <w:rPr>
          <w:rFonts w:ascii="Arial" w:hAnsi="Arial" w:cs="Arial"/>
          <w:b/>
          <w:color w:val="000000" w:themeColor="text1"/>
          <w:sz w:val="24"/>
          <w:szCs w:val="24"/>
        </w:rPr>
        <w:t>A</w:t>
      </w:r>
      <w:r w:rsidRPr="0032106A">
        <w:rPr>
          <w:rFonts w:ascii="Arial" w:hAnsi="Arial" w:cs="Arial"/>
          <w:color w:val="000000" w:themeColor="text1"/>
          <w:sz w:val="24"/>
          <w:szCs w:val="24"/>
        </w:rPr>
        <w:t xml:space="preserve">ntibiotics and antimicrobial resistance; Occurrence and </w:t>
      </w:r>
      <w:r w:rsidRPr="0032106A">
        <w:rPr>
          <w:rFonts w:ascii="Arial" w:hAnsi="Arial" w:cs="Arial"/>
          <w:color w:val="000000" w:themeColor="text1"/>
          <w:sz w:val="24"/>
          <w:szCs w:val="24"/>
        </w:rPr>
        <w:lastRenderedPageBreak/>
        <w:t xml:space="preserve">treatment technologies, </w:t>
      </w:r>
      <w:r w:rsidRPr="0032106A">
        <w:rPr>
          <w:rFonts w:ascii="Arial" w:hAnsi="Arial" w:cs="Arial"/>
          <w:b/>
          <w:i/>
          <w:color w:val="000000" w:themeColor="text1"/>
          <w:sz w:val="24"/>
          <w:szCs w:val="24"/>
        </w:rPr>
        <w:t>Springer publishers</w:t>
      </w:r>
      <w:r w:rsidRPr="0032106A">
        <w:rPr>
          <w:rFonts w:ascii="Arial" w:hAnsi="Arial" w:cs="Arial"/>
          <w:color w:val="000000" w:themeColor="text1"/>
          <w:sz w:val="24"/>
          <w:szCs w:val="24"/>
        </w:rPr>
        <w:t>,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1</w:t>
      </w:r>
      <w:r w:rsidRPr="0032106A">
        <w:rPr>
          <w:rFonts w:ascii="Arial" w:hAnsi="Arial" w:cs="Arial"/>
          <w:color w:val="000000" w:themeColor="text1"/>
          <w:sz w:val="24"/>
          <w:szCs w:val="24"/>
          <w:vertAlign w:val="superscript"/>
        </w:rPr>
        <w:t>st</w:t>
      </w:r>
      <w:r w:rsidRPr="0032106A">
        <w:rPr>
          <w:rFonts w:ascii="Arial" w:hAnsi="Arial" w:cs="Arial"/>
          <w:color w:val="000000" w:themeColor="text1"/>
          <w:sz w:val="24"/>
          <w:szCs w:val="24"/>
        </w:rPr>
        <w:t xml:space="preserve"> Edition.</w:t>
      </w:r>
    </w:p>
    <w:p w14:paraId="465F4613" w14:textId="4535E4DA" w:rsidR="00A345EE" w:rsidRPr="000329CA" w:rsidRDefault="00A345EE" w:rsidP="003E2A61">
      <w:pPr>
        <w:pStyle w:val="MTitel"/>
      </w:pPr>
      <w:r w:rsidRPr="000329CA">
        <w:t>Aetsam Bin Masood</w:t>
      </w:r>
      <w:r w:rsidRPr="00A345EE">
        <w:rPr>
          <w:vertAlign w:val="superscript"/>
        </w:rPr>
        <w:t>a</w:t>
      </w:r>
      <w:r w:rsidRPr="000329CA">
        <w:t>, Malik Badshah</w:t>
      </w:r>
      <w:r w:rsidRPr="00A345EE">
        <w:rPr>
          <w:vertAlign w:val="superscript"/>
        </w:rPr>
        <w:t>a</w:t>
      </w:r>
      <w:r w:rsidRPr="000329CA">
        <w:t xml:space="preserve">, </w:t>
      </w:r>
      <w:r>
        <w:t>Urooj Qayyum</w:t>
      </w:r>
      <w:r w:rsidRPr="00A345EE">
        <w:rPr>
          <w:vertAlign w:val="superscript"/>
        </w:rPr>
        <w:t>a</w:t>
      </w:r>
      <w:r>
        <w:t xml:space="preserve">, </w:t>
      </w:r>
      <w:r w:rsidRPr="000329CA">
        <w:t>Muhammad Ishtiaq Ali</w:t>
      </w:r>
      <w:r w:rsidRPr="00A345EE">
        <w:rPr>
          <w:vertAlign w:val="superscript"/>
        </w:rPr>
        <w:t>a</w:t>
      </w:r>
      <w:r>
        <w:t xml:space="preserve">, </w:t>
      </w:r>
      <w:r w:rsidRPr="000329CA">
        <w:t>Zaixing Huang</w:t>
      </w:r>
      <w:r w:rsidRPr="00A345EE">
        <w:rPr>
          <w:vertAlign w:val="superscript"/>
        </w:rPr>
        <w:t>b</w:t>
      </w:r>
      <w:r w:rsidRPr="000329CA">
        <w:t xml:space="preserve"> and Asif Jamal</w:t>
      </w:r>
      <w:r w:rsidRPr="00A345EE">
        <w:rPr>
          <w:vertAlign w:val="superscript"/>
        </w:rPr>
        <w:t>a*</w:t>
      </w:r>
      <w:r>
        <w:rPr>
          <w:vertAlign w:val="superscript"/>
        </w:rPr>
        <w:t xml:space="preserve"> </w:t>
      </w:r>
      <w:r w:rsidRPr="00A345EE">
        <w:rPr>
          <w:b/>
        </w:rPr>
        <w:t xml:space="preserve">(2025) </w:t>
      </w:r>
      <w:r w:rsidRPr="000329CA">
        <w:t>Synthesis, Characterization and Screening of Microbial Biosurfactants with their Vivid Applications in Textile Industry</w:t>
      </w:r>
      <w:r>
        <w:t xml:space="preserve">, Royal Chemical Society. </w:t>
      </w:r>
    </w:p>
    <w:p w14:paraId="1A70C557" w14:textId="4767E4A6" w:rsidR="009F6691" w:rsidRDefault="009F6691" w:rsidP="003E2A61">
      <w:pPr>
        <w:pStyle w:val="MTitel"/>
      </w:pPr>
      <w:r>
        <w:t>Asif Jamal</w:t>
      </w:r>
      <w:r w:rsidRPr="009F6691">
        <w:t>*</w:t>
      </w:r>
      <w:r>
        <w:t>, Aetsam Bin Masood, Muhammad Ishtiaq Ali, Malik Badshah (</w:t>
      </w:r>
      <w:r w:rsidRPr="004E27F6">
        <w:rPr>
          <w:b/>
        </w:rPr>
        <w:t>2025</w:t>
      </w:r>
      <w:r>
        <w:t xml:space="preserve">) </w:t>
      </w:r>
      <w:r w:rsidRPr="009F6691">
        <w:t>Bio-inspired Materials fo</w:t>
      </w:r>
      <w:r>
        <w:t xml:space="preserve">r </w:t>
      </w:r>
      <w:r w:rsidRPr="009F6691">
        <w:t>Enhanced Supercapacitor</w:t>
      </w:r>
      <w:r>
        <w:t xml:space="preserve"> </w:t>
      </w:r>
      <w:r w:rsidRPr="009F6691">
        <w:t>Performance: Opportunities</w:t>
      </w:r>
      <w:r>
        <w:t xml:space="preserve"> </w:t>
      </w:r>
      <w:r w:rsidRPr="009F6691">
        <w:t>and Challenges</w:t>
      </w:r>
      <w:r w:rsidR="00E23D70">
        <w:t xml:space="preserve">, Royal Chemical Society. </w:t>
      </w:r>
    </w:p>
    <w:p w14:paraId="7E0F2EB0" w14:textId="326C0C84" w:rsidR="009D25AD" w:rsidRPr="00EC37BF" w:rsidRDefault="009D25AD" w:rsidP="003E2A61">
      <w:pPr>
        <w:pStyle w:val="MTitel"/>
      </w:pPr>
      <w:r w:rsidRPr="00EC37BF">
        <w:t>Urooj Qayyum</w:t>
      </w:r>
      <w:r w:rsidRPr="00EC37BF">
        <w:rPr>
          <w:vertAlign w:val="superscript"/>
        </w:rPr>
        <w:t>1</w:t>
      </w:r>
      <w:r w:rsidRPr="00EC37BF">
        <w:t>, Aetsam Bin Masood</w:t>
      </w:r>
      <w:r w:rsidRPr="00EC37BF">
        <w:rPr>
          <w:vertAlign w:val="superscript"/>
        </w:rPr>
        <w:t>1</w:t>
      </w:r>
      <w:r w:rsidRPr="00EC37BF">
        <w:t>, Noor Ul Ain</w:t>
      </w:r>
      <w:r w:rsidRPr="00EC37BF">
        <w:rPr>
          <w:vertAlign w:val="superscript"/>
        </w:rPr>
        <w:t>1</w:t>
      </w:r>
      <w:r w:rsidRPr="00EC37BF">
        <w:t>, Faiza Gul</w:t>
      </w:r>
      <w:r w:rsidRPr="00EC37BF">
        <w:rPr>
          <w:vertAlign w:val="superscript"/>
        </w:rPr>
        <w:t>1</w:t>
      </w:r>
      <w:r w:rsidRPr="00EC37BF">
        <w:t>, Muhammad Ansar</w:t>
      </w:r>
      <w:r w:rsidRPr="00EC37BF">
        <w:rPr>
          <w:vertAlign w:val="superscript"/>
        </w:rPr>
        <w:t>1</w:t>
      </w:r>
      <w:r w:rsidRPr="00EC37BF">
        <w:t>, Maryum Syed</w:t>
      </w:r>
      <w:r w:rsidRPr="00EC37BF">
        <w:rPr>
          <w:vertAlign w:val="superscript"/>
        </w:rPr>
        <w:t>1</w:t>
      </w:r>
      <w:r w:rsidRPr="00EC37BF">
        <w:t>, Muhammad Ishtiaq Ali</w:t>
      </w:r>
      <w:r w:rsidRPr="00EC37BF">
        <w:rPr>
          <w:vertAlign w:val="superscript"/>
        </w:rPr>
        <w:t>1</w:t>
      </w:r>
      <w:r w:rsidRPr="00EC37BF">
        <w:t>, Malik Badshah</w:t>
      </w:r>
      <w:r w:rsidRPr="00EC37BF">
        <w:rPr>
          <w:vertAlign w:val="superscript"/>
        </w:rPr>
        <w:t>1</w:t>
      </w:r>
      <w:r w:rsidRPr="00EC37BF">
        <w:t>, Zaixing Haung</w:t>
      </w:r>
      <w:r w:rsidRPr="00EC37BF">
        <w:rPr>
          <w:vertAlign w:val="superscript"/>
        </w:rPr>
        <w:t>2,3</w:t>
      </w:r>
      <w:r w:rsidRPr="00EC37BF">
        <w:t>, Asif Jamal*</w:t>
      </w:r>
      <w:r w:rsidRPr="00EC37BF">
        <w:rPr>
          <w:vertAlign w:val="superscript"/>
        </w:rPr>
        <w:t>1</w:t>
      </w:r>
      <w:r w:rsidRPr="00EC37BF">
        <w:t xml:space="preserve">. </w:t>
      </w:r>
      <w:r w:rsidRPr="009D25AD">
        <w:rPr>
          <w:b/>
        </w:rPr>
        <w:t>(2025)</w:t>
      </w:r>
      <w:r>
        <w:t xml:space="preserve"> </w:t>
      </w:r>
      <w:r w:rsidRPr="00EC37BF">
        <w:t>Microbially derived surfactants, properties, production and anti-corrosive applications</w:t>
      </w:r>
      <w:r>
        <w:t xml:space="preserve">. Springer, (Under progress)  </w:t>
      </w:r>
    </w:p>
    <w:p w14:paraId="70D629EB" w14:textId="77777777" w:rsidR="009F6691" w:rsidRDefault="009F6691" w:rsidP="00693695">
      <w:pPr>
        <w:pStyle w:val="BodyText"/>
        <w:spacing w:before="33" w:line="357" w:lineRule="auto"/>
        <w:ind w:left="580" w:right="195" w:firstLine="0"/>
        <w:jc w:val="both"/>
        <w:rPr>
          <w:rFonts w:ascii="Arial" w:hAnsi="Arial" w:cs="Arial"/>
          <w:b/>
          <w:color w:val="000000" w:themeColor="text1"/>
          <w:sz w:val="24"/>
          <w:szCs w:val="24"/>
        </w:rPr>
      </w:pPr>
    </w:p>
    <w:p w14:paraId="29B32D37" w14:textId="466D7960" w:rsidR="00693695" w:rsidRDefault="00693695" w:rsidP="00693695">
      <w:pPr>
        <w:pStyle w:val="BodyText"/>
        <w:spacing w:before="33" w:line="357" w:lineRule="auto"/>
        <w:ind w:left="580" w:right="195" w:firstLine="0"/>
        <w:jc w:val="both"/>
        <w:rPr>
          <w:rFonts w:ascii="Arial" w:hAnsi="Arial" w:cs="Arial"/>
          <w:b/>
          <w:color w:val="000000" w:themeColor="text1"/>
          <w:sz w:val="24"/>
          <w:szCs w:val="24"/>
        </w:rPr>
      </w:pPr>
      <w:r w:rsidRPr="00693695">
        <w:rPr>
          <w:rFonts w:ascii="Arial" w:hAnsi="Arial" w:cs="Arial"/>
          <w:b/>
          <w:color w:val="000000" w:themeColor="text1"/>
          <w:sz w:val="24"/>
          <w:szCs w:val="24"/>
        </w:rPr>
        <w:t xml:space="preserve">Research Papers </w:t>
      </w:r>
    </w:p>
    <w:p w14:paraId="1CE1298A" w14:textId="738ADDE7" w:rsidR="003E2A61" w:rsidRPr="003E2A61" w:rsidRDefault="003E2A61" w:rsidP="003E2A61">
      <w:pPr>
        <w:pStyle w:val="MTitel"/>
        <w:rPr>
          <w:rStyle w:val="Emphasis"/>
          <w:i w:val="0"/>
          <w:iCs w:val="0"/>
        </w:rPr>
      </w:pPr>
      <w:bookmarkStart w:id="1" w:name="_Hlk184584455"/>
      <w:r w:rsidRPr="003E2A61">
        <w:rPr>
          <w:rStyle w:val="Emphasis"/>
          <w:i w:val="0"/>
          <w:iCs w:val="0"/>
        </w:rPr>
        <w:t xml:space="preserve">Abdul Baseer Khan, Muhammad Ishtiaq Ali, Malik Badshah, Zaxing Haung, </w:t>
      </w:r>
      <w:r w:rsidRPr="00695F75">
        <w:rPr>
          <w:rStyle w:val="Emphasis"/>
          <w:b/>
          <w:bCs w:val="0"/>
          <w:i w:val="0"/>
          <w:iCs w:val="0"/>
        </w:rPr>
        <w:t>Asif Jamal</w:t>
      </w:r>
      <w:r w:rsidR="00695F75">
        <w:rPr>
          <w:rStyle w:val="Emphasis"/>
          <w:i w:val="0"/>
          <w:iCs w:val="0"/>
        </w:rPr>
        <w:t xml:space="preserve"> </w:t>
      </w:r>
      <w:r w:rsidR="00695F75" w:rsidRPr="00695F75">
        <w:rPr>
          <w:rStyle w:val="Emphasis"/>
          <w:b/>
          <w:bCs w:val="0"/>
          <w:i w:val="0"/>
          <w:iCs w:val="0"/>
        </w:rPr>
        <w:t>(2025)</w:t>
      </w:r>
      <w:r w:rsidRPr="003E2A61">
        <w:rPr>
          <w:rStyle w:val="Emphasis"/>
          <w:i w:val="0"/>
          <w:iCs w:val="0"/>
        </w:rPr>
        <w:t xml:space="preserve">, </w:t>
      </w:r>
      <w:r w:rsidRPr="003E2A61">
        <w:t xml:space="preserve">Enhancing agricultural sustainability through the combined use of bio-slurry and chemical fertilizers: Insights from field trials in pea and radish" Bioresource Technology Reports. (Accepted Impact factor 4.3) </w:t>
      </w:r>
    </w:p>
    <w:p w14:paraId="453B24BC" w14:textId="5290ED01" w:rsidR="00552D0F" w:rsidRPr="00552D0F" w:rsidRDefault="00552D0F" w:rsidP="003E2A61">
      <w:pPr>
        <w:pStyle w:val="MTitel"/>
        <w:rPr>
          <w:i/>
          <w:iCs/>
        </w:rPr>
      </w:pPr>
      <w:r w:rsidRPr="00552D0F">
        <w:rPr>
          <w:rStyle w:val="Emphasis"/>
          <w:i w:val="0"/>
          <w:iCs w:val="0"/>
        </w:rPr>
        <w:t xml:space="preserve">Aehtisham Bin Masood, Muhammad Ishtiaq Ali, Malik Badshah, Nicleson Mogens, </w:t>
      </w:r>
      <w:r w:rsidRPr="00695F75">
        <w:rPr>
          <w:rStyle w:val="Emphasis"/>
          <w:b/>
          <w:bCs w:val="0"/>
          <w:i w:val="0"/>
          <w:iCs w:val="0"/>
        </w:rPr>
        <w:t>Asif Jamal</w:t>
      </w:r>
      <w:r w:rsidRPr="00552D0F">
        <w:rPr>
          <w:rStyle w:val="Emphasis"/>
          <w:i w:val="0"/>
          <w:iCs w:val="0"/>
        </w:rPr>
        <w:t xml:space="preserve"> </w:t>
      </w:r>
      <w:r w:rsidRPr="00E11206">
        <w:rPr>
          <w:rStyle w:val="Emphasis"/>
          <w:b/>
          <w:bCs w:val="0"/>
          <w:i w:val="0"/>
          <w:iCs w:val="0"/>
        </w:rPr>
        <w:t xml:space="preserve">(2025) </w:t>
      </w:r>
      <w:r w:rsidRPr="00552D0F">
        <w:rPr>
          <w:rStyle w:val="Emphasis"/>
          <w:i w:val="0"/>
          <w:iCs w:val="0"/>
        </w:rPr>
        <w:t xml:space="preserve">Antifungal potential of non-ribosomal peptide producing Serratia surfactantfaciens (S31) and Alcaligenes pakistanensis (S33) isolated from the Solanum lycopersicum rhizosphere. Physiol and Mol. Plant Patho, </w:t>
      </w:r>
      <w:hyperlink r:id="rId14" w:tooltip="Go to table of contents for this volume/issue" w:history="1">
        <w:r w:rsidRPr="00552D0F">
          <w:rPr>
            <w:rStyle w:val="anchor-text"/>
          </w:rPr>
          <w:t>Volume 139</w:t>
        </w:r>
      </w:hyperlink>
      <w:r w:rsidRPr="00552D0F">
        <w:t xml:space="preserve">, 102778 (Impact factor </w:t>
      </w:r>
      <w:r w:rsidRPr="00FF16AC">
        <w:rPr>
          <w:b/>
        </w:rPr>
        <w:t>3.3</w:t>
      </w:r>
      <w:r w:rsidRPr="00552D0F">
        <w:t>)</w:t>
      </w:r>
    </w:p>
    <w:p w14:paraId="1A4F5453" w14:textId="76A6B161" w:rsidR="000704E0" w:rsidRPr="0078424C" w:rsidRDefault="000704E0" w:rsidP="003E2A61">
      <w:pPr>
        <w:pStyle w:val="MTitel"/>
        <w:rPr>
          <w:b/>
        </w:rPr>
      </w:pPr>
      <w:r w:rsidRPr="0078424C">
        <w:t xml:space="preserve">Muhammad ishtiaq Ali, Asif Jamal </w:t>
      </w:r>
      <w:r w:rsidRPr="00E11206">
        <w:rPr>
          <w:b/>
        </w:rPr>
        <w:t xml:space="preserve">(2025) </w:t>
      </w:r>
      <w:r w:rsidRPr="0078424C">
        <w:t>Enhanced methane production from bloom algal biomass using hydrothermal and hydrothermal-alkaline pretreatment with anaerobic digestion. Nature, Scientific Reports (Accepted</w:t>
      </w:r>
      <w:r w:rsidR="00BD0C8F" w:rsidRPr="0078424C">
        <w:t xml:space="preserve"> impact factor </w:t>
      </w:r>
      <w:r w:rsidR="001D32D1">
        <w:rPr>
          <w:b/>
        </w:rPr>
        <w:t>4.</w:t>
      </w:r>
      <w:r w:rsidR="006E1616">
        <w:rPr>
          <w:b/>
        </w:rPr>
        <w:t>8</w:t>
      </w:r>
      <w:r w:rsidRPr="0078424C">
        <w:t xml:space="preserve">) </w:t>
      </w:r>
    </w:p>
    <w:p w14:paraId="5E5206F2" w14:textId="6AA115D7" w:rsidR="006B2970" w:rsidRPr="0078424C" w:rsidRDefault="000704E0" w:rsidP="003E2A61">
      <w:pPr>
        <w:pStyle w:val="MTitel"/>
        <w:rPr>
          <w:rStyle w:val="Emphasis"/>
          <w:b/>
          <w:bCs w:val="0"/>
          <w:i w:val="0"/>
          <w:iCs w:val="0"/>
        </w:rPr>
      </w:pPr>
      <w:r w:rsidRPr="0078424C">
        <w:rPr>
          <w:rStyle w:val="given-name"/>
        </w:rPr>
        <w:t>Mengmeng</w:t>
      </w:r>
      <w:r w:rsidRPr="0078424C">
        <w:rPr>
          <w:rStyle w:val="react-xocs-alternative-link"/>
        </w:rPr>
        <w:t> </w:t>
      </w:r>
      <w:r w:rsidRPr="0078424C">
        <w:rPr>
          <w:rStyle w:val="text"/>
          <w:rFonts w:eastAsiaTheme="majorEastAsia"/>
        </w:rPr>
        <w:t>Li</w:t>
      </w:r>
      <w:r w:rsidRPr="0078424C">
        <w:rPr>
          <w:rStyle w:val="react-xocs-alternative-link"/>
        </w:rPr>
        <w:t> </w:t>
      </w:r>
      <w:r w:rsidR="00BD0C8F" w:rsidRPr="0078424C">
        <w:rPr>
          <w:rStyle w:val="react-xocs-alternative-link"/>
        </w:rPr>
        <w:t>,</w:t>
      </w:r>
      <w:r w:rsidRPr="0078424C">
        <w:rPr>
          <w:rStyle w:val="given-name"/>
        </w:rPr>
        <w:t>Zaixing</w:t>
      </w:r>
      <w:r w:rsidRPr="0078424C">
        <w:rPr>
          <w:rStyle w:val="react-xocs-alternative-link"/>
        </w:rPr>
        <w:t> </w:t>
      </w:r>
      <w:r w:rsidRPr="0078424C">
        <w:rPr>
          <w:rStyle w:val="text"/>
          <w:rFonts w:eastAsiaTheme="majorEastAsia"/>
        </w:rPr>
        <w:t>Huang</w:t>
      </w:r>
      <w:r w:rsidR="00BD0C8F" w:rsidRPr="0078424C">
        <w:rPr>
          <w:rStyle w:val="react-xocs-alternative-link"/>
        </w:rPr>
        <w:t>,</w:t>
      </w:r>
      <w:r w:rsidRPr="0078424C">
        <w:t> </w:t>
      </w:r>
      <w:r w:rsidRPr="0078424C">
        <w:rPr>
          <w:rStyle w:val="given-name"/>
        </w:rPr>
        <w:t>FangJing</w:t>
      </w:r>
      <w:r w:rsidRPr="0078424C">
        <w:rPr>
          <w:rStyle w:val="react-xocs-alternative-link"/>
        </w:rPr>
        <w:t> </w:t>
      </w:r>
      <w:r w:rsidRPr="0078424C">
        <w:rPr>
          <w:rStyle w:val="text"/>
          <w:rFonts w:eastAsiaTheme="majorEastAsia"/>
        </w:rPr>
        <w:t>Liu</w:t>
      </w:r>
      <w:r w:rsidRPr="0078424C">
        <w:rPr>
          <w:rStyle w:val="react-xocs-alternative-link"/>
        </w:rPr>
        <w:t> </w:t>
      </w:r>
      <w:r w:rsidRPr="0078424C">
        <w:rPr>
          <w:rStyle w:val="author-ref"/>
          <w:vertAlign w:val="superscript"/>
        </w:rPr>
        <w:t>a</w:t>
      </w:r>
      <w:r w:rsidRPr="0078424C">
        <w:t>, </w:t>
      </w:r>
      <w:r w:rsidRPr="0078424C">
        <w:rPr>
          <w:rStyle w:val="given-name"/>
        </w:rPr>
        <w:t>Asif</w:t>
      </w:r>
      <w:r w:rsidRPr="0078424C">
        <w:rPr>
          <w:rStyle w:val="react-xocs-alternative-link"/>
        </w:rPr>
        <w:t> </w:t>
      </w:r>
      <w:r w:rsidRPr="0078424C">
        <w:rPr>
          <w:rStyle w:val="text"/>
          <w:rFonts w:eastAsiaTheme="majorEastAsia"/>
        </w:rPr>
        <w:t>Jamal</w:t>
      </w:r>
      <w:r w:rsidRPr="0078424C">
        <w:rPr>
          <w:rStyle w:val="react-xocs-alternative-link"/>
        </w:rPr>
        <w:t> </w:t>
      </w:r>
      <w:r w:rsidRPr="0078424C">
        <w:rPr>
          <w:rStyle w:val="author-ref"/>
          <w:vertAlign w:val="superscript"/>
        </w:rPr>
        <w:t>g</w:t>
      </w:r>
      <w:r w:rsidRPr="0078424C">
        <w:t>, </w:t>
      </w:r>
      <w:r w:rsidRPr="0078424C">
        <w:rPr>
          <w:rStyle w:val="given-name"/>
        </w:rPr>
        <w:t>MuhammadIshtiaq</w:t>
      </w:r>
      <w:r w:rsidRPr="0078424C">
        <w:rPr>
          <w:rStyle w:val="react-xocs-alternative-link"/>
        </w:rPr>
        <w:t> </w:t>
      </w:r>
      <w:r w:rsidRPr="0078424C">
        <w:rPr>
          <w:rStyle w:val="text"/>
          <w:rFonts w:eastAsiaTheme="majorEastAsia"/>
        </w:rPr>
        <w:t>Ali</w:t>
      </w:r>
      <w:r w:rsidRPr="0078424C">
        <w:t>, </w:t>
      </w:r>
      <w:r w:rsidRPr="0078424C">
        <w:rPr>
          <w:rStyle w:val="given-name"/>
        </w:rPr>
        <w:t>Michael</w:t>
      </w:r>
      <w:r w:rsidRPr="0078424C">
        <w:rPr>
          <w:rStyle w:val="react-xocs-alternative-link"/>
        </w:rPr>
        <w:t> </w:t>
      </w:r>
      <w:r w:rsidRPr="0078424C">
        <w:rPr>
          <w:rStyle w:val="text"/>
          <w:rFonts w:eastAsiaTheme="majorEastAsia"/>
        </w:rPr>
        <w:t>Urynowicz</w:t>
      </w:r>
      <w:r w:rsidRPr="0078424C">
        <w:rPr>
          <w:rStyle w:val="react-xocs-alternative-link"/>
        </w:rPr>
        <w:t> </w:t>
      </w:r>
      <w:r w:rsidRPr="00E11206">
        <w:rPr>
          <w:rStyle w:val="Emphasis"/>
          <w:b/>
          <w:bCs w:val="0"/>
          <w:i w:val="0"/>
          <w:iCs w:val="0"/>
        </w:rPr>
        <w:t>(2025)</w:t>
      </w:r>
      <w:r w:rsidRPr="0078424C">
        <w:rPr>
          <w:rStyle w:val="Emphasis"/>
          <w:i w:val="0"/>
          <w:iCs w:val="0"/>
        </w:rPr>
        <w:t xml:space="preserve"> Effects of Zn2+ and Co2+ on methane production of Shengli lignite pretreated with H2O2</w:t>
      </w:r>
      <w:r w:rsidR="00BD0C8F" w:rsidRPr="0078424C">
        <w:rPr>
          <w:rStyle w:val="Emphasis"/>
          <w:i w:val="0"/>
          <w:iCs w:val="0"/>
        </w:rPr>
        <w:t xml:space="preserve">. Fuel (impact factor </w:t>
      </w:r>
      <w:r w:rsidR="00CD42D9">
        <w:rPr>
          <w:rStyle w:val="Emphasis"/>
          <w:b/>
          <w:bCs w:val="0"/>
          <w:i w:val="0"/>
          <w:iCs w:val="0"/>
        </w:rPr>
        <w:t>7.1</w:t>
      </w:r>
      <w:r w:rsidR="00BD0C8F" w:rsidRPr="0078424C">
        <w:rPr>
          <w:rStyle w:val="Emphasis"/>
          <w:i w:val="0"/>
          <w:iCs w:val="0"/>
        </w:rPr>
        <w:t>)</w:t>
      </w:r>
    </w:p>
    <w:p w14:paraId="641D5F87" w14:textId="4B3C9102" w:rsidR="000704E0" w:rsidRPr="0078424C" w:rsidRDefault="006B2970" w:rsidP="003E2A61">
      <w:pPr>
        <w:pStyle w:val="MTitel"/>
        <w:rPr>
          <w:b/>
        </w:rPr>
      </w:pPr>
      <w:r w:rsidRPr="0078424C">
        <w:t>Samia Sakindar, Muhammad ishtiaq Ali, Asif Jamal</w:t>
      </w:r>
      <w:r w:rsidR="00C07657" w:rsidRPr="0078424C">
        <w:rPr>
          <w:i/>
          <w:iCs/>
        </w:rPr>
        <w:t>*</w:t>
      </w:r>
      <w:r w:rsidRPr="0078424C">
        <w:t xml:space="preserve">, Zaixing haung, Munir Bahkit (2024), Deciphering supramolecular arrangments, micellization patterns and antimicrobial potential of bacterial rhamnolipids under treatments of extreme pH and salt concentration. </w:t>
      </w:r>
      <w:r w:rsidRPr="0078424C">
        <w:rPr>
          <w:shd w:val="clear" w:color="auto" w:fill="F7F7F7"/>
        </w:rPr>
        <w:t>Front. Microbiology Vol 15</w:t>
      </w:r>
      <w:r w:rsidRPr="0078424C">
        <w:t xml:space="preserve"> </w:t>
      </w:r>
      <w:hyperlink r:id="rId15" w:history="1">
        <w:r w:rsidRPr="0078424C">
          <w:rPr>
            <w:rStyle w:val="Hyperlink"/>
            <w:color w:val="000000" w:themeColor="text1"/>
            <w:u w:val="none"/>
            <w:shd w:val="clear" w:color="auto" w:fill="F7F7F7"/>
          </w:rPr>
          <w:t>doi.org/10.3389/fmicb.2024.1493843</w:t>
        </w:r>
      </w:hyperlink>
      <w:r w:rsidRPr="0078424C">
        <w:t xml:space="preserve"> (Impact factor </w:t>
      </w:r>
      <w:r w:rsidR="00CD42D9">
        <w:rPr>
          <w:b/>
        </w:rPr>
        <w:t>5.2</w:t>
      </w:r>
      <w:r w:rsidRPr="0078424C">
        <w:t>)</w:t>
      </w:r>
    </w:p>
    <w:p w14:paraId="59DA5552" w14:textId="1EFF6BF3" w:rsidR="00D13FF0" w:rsidRPr="0078424C" w:rsidRDefault="00D13FF0" w:rsidP="003E2A61">
      <w:pPr>
        <w:pStyle w:val="MTitel"/>
        <w:rPr>
          <w:b/>
        </w:rPr>
      </w:pPr>
      <w:r w:rsidRPr="0078424C">
        <w:t>Mansoor, A., Mansoor, E., Mehmood, M. </w:t>
      </w:r>
      <w:r w:rsidR="008D7ED1" w:rsidRPr="0078424C">
        <w:rPr>
          <w:iCs/>
        </w:rPr>
        <w:t>Asif Jamal</w:t>
      </w:r>
      <w:r w:rsidR="008D7ED1" w:rsidRPr="0078424C">
        <w:rPr>
          <w:i/>
          <w:iCs/>
        </w:rPr>
        <w:t>*</w:t>
      </w:r>
      <w:r w:rsidRPr="0078424C">
        <w:rPr>
          <w:i/>
          <w:iCs/>
        </w:rPr>
        <w:t>.</w:t>
      </w:r>
      <w:r w:rsidRPr="0078424C">
        <w:t> </w:t>
      </w:r>
      <w:r w:rsidR="008D7ED1" w:rsidRPr="0078424C">
        <w:t xml:space="preserve">(2024) </w:t>
      </w:r>
      <w:r w:rsidRPr="0078424C">
        <w:t>Novel microbial synthesis of titania nanoparticles using probiotic </w:t>
      </w:r>
      <w:r w:rsidRPr="0078424C">
        <w:rPr>
          <w:i/>
          <w:iCs/>
        </w:rPr>
        <w:t>Bacillus coagulans</w:t>
      </w:r>
      <w:r w:rsidRPr="0078424C">
        <w:t xml:space="preserve"> and its role in enhancing the </w:t>
      </w:r>
      <w:r w:rsidRPr="0078424C">
        <w:lastRenderedPageBreak/>
        <w:t>microhardness of glass ionomer restorative materials. </w:t>
      </w:r>
      <w:r w:rsidRPr="0078424C">
        <w:rPr>
          <w:i/>
          <w:iCs/>
        </w:rPr>
        <w:t>Odontology</w:t>
      </w:r>
      <w:r w:rsidR="008D7ED1" w:rsidRPr="0078424C">
        <w:t xml:space="preserve">, </w:t>
      </w:r>
      <w:r w:rsidRPr="0078424C">
        <w:t>10266-024-00921-5</w:t>
      </w:r>
      <w:r w:rsidR="007B39CD" w:rsidRPr="0078424C">
        <w:t xml:space="preserve"> (Impact factor </w:t>
      </w:r>
      <w:r w:rsidR="000349E7">
        <w:t>2.4</w:t>
      </w:r>
      <w:r w:rsidR="007B39CD" w:rsidRPr="0078424C">
        <w:t xml:space="preserve">) </w:t>
      </w:r>
    </w:p>
    <w:p w14:paraId="2808096D" w14:textId="6BFB4814" w:rsidR="008B68C4" w:rsidRPr="0078424C" w:rsidRDefault="008B68C4" w:rsidP="003E2A61">
      <w:pPr>
        <w:pStyle w:val="MTitel"/>
        <w:rPr>
          <w:b/>
        </w:rPr>
      </w:pPr>
      <w:r w:rsidRPr="0078424C">
        <w:t>Tabassum Rasool</w:t>
      </w:r>
      <w:r w:rsidRPr="0078424C">
        <w:rPr>
          <w:vertAlign w:val="superscript"/>
        </w:rPr>
        <w:t>1</w:t>
      </w:r>
      <w:r w:rsidRPr="0078424C">
        <w:t>, Muhammad Ansar, Irfan Ali</w:t>
      </w:r>
      <w:r w:rsidRPr="0078424C">
        <w:rPr>
          <w:vertAlign w:val="superscript"/>
        </w:rPr>
        <w:t>4</w:t>
      </w:r>
      <w:r w:rsidRPr="0078424C">
        <w:t>, Muhammad Ishtiaq Ali</w:t>
      </w:r>
      <w:r w:rsidRPr="0078424C">
        <w:rPr>
          <w:vertAlign w:val="superscript"/>
        </w:rPr>
        <w:t>1</w:t>
      </w:r>
      <w:r w:rsidRPr="0078424C">
        <w:t>, Zaixing Huang</w:t>
      </w:r>
      <w:r w:rsidRPr="0078424C">
        <w:rPr>
          <w:vertAlign w:val="superscript"/>
        </w:rPr>
        <w:t>2,3</w:t>
      </w:r>
      <w:r w:rsidRPr="0078424C">
        <w:t>,Michael Urynowicz</w:t>
      </w:r>
      <w:r w:rsidRPr="0078424C">
        <w:rPr>
          <w:vertAlign w:val="superscript"/>
        </w:rPr>
        <w:t>3</w:t>
      </w:r>
      <w:r w:rsidRPr="0078424C">
        <w:t>, Asif Jamal</w:t>
      </w:r>
      <w:r w:rsidRPr="0078424C">
        <w:rPr>
          <w:vertAlign w:val="superscript"/>
        </w:rPr>
        <w:t xml:space="preserve">1*. </w:t>
      </w:r>
      <w:r w:rsidR="00084368" w:rsidRPr="0078424C">
        <w:t>(2024</w:t>
      </w:r>
      <w:r w:rsidRPr="0078424C">
        <w:t xml:space="preserve">) Performance Evaluation of Gravity-Driven Bioreactor (GDB) for Simultaneous Treatment of Black Liquor and Domestic Wastewater, Environmental Science and Pollution research (Impact factor </w:t>
      </w:r>
      <w:r w:rsidR="00515A0B">
        <w:rPr>
          <w:b/>
        </w:rPr>
        <w:t>7.6</w:t>
      </w:r>
      <w:r w:rsidRPr="0078424C">
        <w:t>)</w:t>
      </w:r>
    </w:p>
    <w:p w14:paraId="575E5DE2" w14:textId="77777777" w:rsidR="008D5220" w:rsidRPr="0078424C" w:rsidRDefault="008B68C4" w:rsidP="003E2A61">
      <w:pPr>
        <w:pStyle w:val="MTitel"/>
        <w:rPr>
          <w:b/>
        </w:rPr>
      </w:pPr>
      <w:r w:rsidRPr="0078424C">
        <w:t>Tabassum Rasool</w:t>
      </w:r>
      <w:r w:rsidRPr="0078424C">
        <w:rPr>
          <w:vertAlign w:val="superscript"/>
        </w:rPr>
        <w:t>a</w:t>
      </w:r>
      <w:r w:rsidRPr="0078424C">
        <w:t>, Muhammad Ishtiaq Ali</w:t>
      </w:r>
      <w:r w:rsidRPr="0078424C">
        <w:rPr>
          <w:vertAlign w:val="superscript"/>
        </w:rPr>
        <w:t>a</w:t>
      </w:r>
      <w:r w:rsidRPr="0078424C">
        <w:t>, AsifJamal</w:t>
      </w:r>
      <w:r w:rsidRPr="0078424C">
        <w:rPr>
          <w:vertAlign w:val="superscript"/>
        </w:rPr>
        <w:t>a*,</w:t>
      </w:r>
      <w:r w:rsidRPr="0078424C">
        <w:t>, Zaixing Huang</w:t>
      </w:r>
      <w:r w:rsidRPr="0078424C">
        <w:rPr>
          <w:vertAlign w:val="superscript"/>
        </w:rPr>
        <w:t>d</w:t>
      </w:r>
      <w:r w:rsidRPr="0078424C">
        <w:t>,Michael Urynowicz</w:t>
      </w:r>
      <w:r w:rsidRPr="0078424C">
        <w:rPr>
          <w:vertAlign w:val="superscript"/>
        </w:rPr>
        <w:t>d</w:t>
      </w:r>
      <w:r w:rsidRPr="0078424C">
        <w:t xml:space="preserve">. (2023) Performance Evaluation and Microbial Profiling of Integrated Vertical Flow Constructed Wetland (IVFCW) for Simultaneous Treatment of Domestic and Pulp and Paper Industry Wastewater, Saudi Journal of Biological Sciences, (Impact factor 4.4).   </w:t>
      </w:r>
    </w:p>
    <w:p w14:paraId="5A448549" w14:textId="792ACECA" w:rsidR="008D5220" w:rsidRPr="0078424C" w:rsidRDefault="008D5220" w:rsidP="003E2A61">
      <w:pPr>
        <w:pStyle w:val="MTitel"/>
        <w:rPr>
          <w:b/>
        </w:rPr>
      </w:pPr>
      <w:r w:rsidRPr="0078424C">
        <w:t>Abdul Haq, Ayesha Malik, Alam Khan, Joseph E. Weaver, Ling Wang, Haji Khan, Samiullah Khan, Aamer Ali Shah, Safia Ahmed, Asif Jamal, Francis L. de los Reyes, Malik Badshah, (2023) Effect of removal of inhibitors on microbial communities and biogas yield of Jatropha curcas seeds during continuous anaerobic digestion, Journal of Cleaner Production (Impact factor 1</w:t>
      </w:r>
      <w:r w:rsidR="00EF3094">
        <w:rPr>
          <w:b/>
        </w:rPr>
        <w:t>0</w:t>
      </w:r>
      <w:r w:rsidRPr="0078424C">
        <w:t>)</w:t>
      </w:r>
    </w:p>
    <w:p w14:paraId="11BA27BA" w14:textId="213C3007" w:rsidR="000A3D4D" w:rsidRPr="009D525D" w:rsidRDefault="000A3D4D" w:rsidP="003E2A61">
      <w:pPr>
        <w:pStyle w:val="MTitel"/>
        <w:rPr>
          <w:b/>
        </w:rPr>
      </w:pPr>
      <w:r w:rsidRPr="0078424C">
        <w:t>Khadim Dawar, Ishaq Ahmad Mian, Shadman Khan, Anwar Zaman, Subhan Muhammad Ishtiaq Ali, Asif Jamal, Mo Zhu, Shah Masaud Khan, Khaled El-Kahtany, Shah Fahad, (2023) Alleviation of cadmium toxicity and fortification of zinc in wheat cultivars cultivated in Cd contaminated soil, South African Journal of Botany, Volume 162 (Impact Factor 2.7)</w:t>
      </w:r>
    </w:p>
    <w:p w14:paraId="1D0B4992" w14:textId="77777777" w:rsidR="009D525D" w:rsidRPr="0078424C" w:rsidRDefault="009D525D" w:rsidP="009D525D">
      <w:pPr>
        <w:pStyle w:val="MTitel"/>
        <w:numPr>
          <w:ilvl w:val="0"/>
          <w:numId w:val="0"/>
        </w:numPr>
        <w:ind w:left="580"/>
        <w:rPr>
          <w:b/>
        </w:rPr>
      </w:pPr>
    </w:p>
    <w:p w14:paraId="2D92B4C2" w14:textId="00A03C29" w:rsidR="00113C26" w:rsidRPr="0078424C" w:rsidRDefault="00113C26"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78424C">
        <w:rPr>
          <w:rFonts w:ascii="Arial" w:hAnsi="Arial" w:cs="Arial"/>
          <w:color w:val="000000" w:themeColor="text1"/>
        </w:rPr>
        <w:t>Faisal Jan, Hamza Arshad, Mehreen Ahad, Asif Jamal* Donald Smith (</w:t>
      </w:r>
      <w:r w:rsidRPr="0078424C">
        <w:rPr>
          <w:rFonts w:ascii="Arial" w:hAnsi="Arial" w:cs="Arial"/>
          <w:b/>
          <w:color w:val="000000" w:themeColor="text1"/>
        </w:rPr>
        <w:t>2023</w:t>
      </w:r>
      <w:r w:rsidRPr="0078424C">
        <w:rPr>
          <w:rFonts w:ascii="Arial" w:hAnsi="Arial" w:cs="Arial"/>
          <w:color w:val="000000" w:themeColor="text1"/>
        </w:rPr>
        <w:t xml:space="preserve">) In vitro assessment of Bacillus subtilis FJ3 affirms its biocontrol and plant growth promotion potential. Frontier in Plant Sciences </w:t>
      </w:r>
      <w:r w:rsidR="007677ED" w:rsidRPr="0078424C">
        <w:rPr>
          <w:rFonts w:ascii="Arial" w:hAnsi="Arial" w:cs="Arial"/>
          <w:color w:val="000000" w:themeColor="text1"/>
        </w:rPr>
        <w:t>V. 14, doi.org/10.3389/fpls.2023</w:t>
      </w:r>
      <w:r w:rsidRPr="0078424C">
        <w:rPr>
          <w:rFonts w:ascii="Arial" w:hAnsi="Arial" w:cs="Arial"/>
        </w:rPr>
        <w:t xml:space="preserve"> (Impact factor </w:t>
      </w:r>
      <w:r w:rsidR="00B755F5">
        <w:rPr>
          <w:rFonts w:ascii="Arial" w:hAnsi="Arial" w:cs="Arial"/>
          <w:b/>
        </w:rPr>
        <w:t>4.8</w:t>
      </w:r>
      <w:r w:rsidRPr="0078424C">
        <w:rPr>
          <w:rFonts w:ascii="Arial" w:hAnsi="Arial" w:cs="Arial"/>
        </w:rPr>
        <w:t>)</w:t>
      </w:r>
    </w:p>
    <w:p w14:paraId="702D3411" w14:textId="0BA7E24E" w:rsidR="00ED72D8" w:rsidRPr="0032106A" w:rsidRDefault="00ED72D8"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Afsheen Qamar, Muhammad Ishtiaq Ali</w:t>
      </w:r>
      <w:r w:rsidRPr="0032106A">
        <w:rPr>
          <w:rFonts w:ascii="Arial" w:hAnsi="Arial" w:cs="Arial"/>
          <w:color w:val="222222"/>
          <w:shd w:val="clear" w:color="auto" w:fill="FFFFFF"/>
        </w:rPr>
        <w:t>, Asif Jamal</w:t>
      </w:r>
      <w:r w:rsidR="00B93522" w:rsidRPr="0032106A">
        <w:rPr>
          <w:rFonts w:ascii="Arial" w:hAnsi="Arial" w:cs="Arial"/>
          <w:color w:val="222222"/>
          <w:shd w:val="clear" w:color="auto" w:fill="FFFFFF"/>
        </w:rPr>
        <w:t>*</w:t>
      </w:r>
      <w:r w:rsidRPr="0032106A">
        <w:rPr>
          <w:rFonts w:ascii="Arial" w:hAnsi="Arial" w:cs="Arial"/>
          <w:color w:val="222222"/>
          <w:shd w:val="clear" w:color="auto" w:fill="FFFFFF"/>
        </w:rPr>
        <w:t xml:space="preserve"> (</w:t>
      </w:r>
      <w:r w:rsidRPr="0032106A">
        <w:rPr>
          <w:rFonts w:ascii="Arial" w:hAnsi="Arial" w:cs="Arial"/>
          <w:b/>
          <w:color w:val="222222"/>
          <w:shd w:val="clear" w:color="auto" w:fill="FFFFFF"/>
        </w:rPr>
        <w:t>2023</w:t>
      </w:r>
      <w:r w:rsidRPr="0032106A">
        <w:rPr>
          <w:rFonts w:ascii="Arial" w:hAnsi="Arial" w:cs="Arial"/>
          <w:color w:val="222222"/>
          <w:shd w:val="clear" w:color="auto" w:fill="FFFFFF"/>
        </w:rPr>
        <w:t xml:space="preserve">) Synthesis of TiO2 nanoparticles and demonstration of their antagonistic properties against selected dental caries promoting bacteria. Pak. Journal of Medical Sciences </w:t>
      </w:r>
      <w:r w:rsidR="00B4073C">
        <w:rPr>
          <w:rFonts w:ascii="Arial" w:hAnsi="Arial" w:cs="Arial"/>
          <w:color w:val="222222"/>
          <w:shd w:val="clear" w:color="auto" w:fill="FFFFFF"/>
        </w:rPr>
        <w:t>(</w:t>
      </w:r>
      <w:r w:rsidRPr="0032106A">
        <w:rPr>
          <w:rFonts w:ascii="Arial" w:hAnsi="Arial" w:cs="Arial"/>
          <w:color w:val="222222"/>
          <w:shd w:val="clear" w:color="auto" w:fill="FFFFFF"/>
        </w:rPr>
        <w:t xml:space="preserve">impact factor </w:t>
      </w:r>
      <w:r w:rsidRPr="0032106A">
        <w:rPr>
          <w:rFonts w:ascii="Arial" w:hAnsi="Arial" w:cs="Arial"/>
          <w:b/>
          <w:color w:val="222222"/>
          <w:shd w:val="clear" w:color="auto" w:fill="FFFFFF"/>
        </w:rPr>
        <w:t>2.</w:t>
      </w:r>
      <w:r w:rsidR="00C44ACA" w:rsidRPr="0032106A">
        <w:rPr>
          <w:rFonts w:ascii="Arial" w:hAnsi="Arial" w:cs="Arial"/>
          <w:b/>
          <w:color w:val="222222"/>
          <w:shd w:val="clear" w:color="auto" w:fill="FFFFFF"/>
        </w:rPr>
        <w:t>2</w:t>
      </w:r>
      <w:r w:rsidRPr="0032106A">
        <w:rPr>
          <w:rFonts w:ascii="Arial" w:hAnsi="Arial" w:cs="Arial"/>
          <w:color w:val="222222"/>
          <w:shd w:val="clear" w:color="auto" w:fill="FFFFFF"/>
        </w:rPr>
        <w:t xml:space="preserve">)  </w:t>
      </w:r>
    </w:p>
    <w:p w14:paraId="113355DB" w14:textId="4E91C8B6" w:rsidR="00E77485" w:rsidRPr="0032106A" w:rsidRDefault="00FE5DA4"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Afsheen Qamar, Muhammad Ishtiaq Ali, Malik Badshah, Asif Jamal</w:t>
      </w:r>
      <w:r w:rsidR="00B93522" w:rsidRPr="0032106A">
        <w:rPr>
          <w:rFonts w:ascii="Arial" w:hAnsi="Arial" w:cs="Arial"/>
          <w:color w:val="000000" w:themeColor="text1"/>
        </w:rPr>
        <w:t>*</w:t>
      </w:r>
      <w:r w:rsidRPr="0032106A">
        <w:rPr>
          <w:rFonts w:ascii="Arial" w:hAnsi="Arial" w:cs="Arial"/>
          <w:color w:val="000000" w:themeColor="text1"/>
        </w:rPr>
        <w:t xml:space="preserve"> </w:t>
      </w:r>
      <w:r w:rsidRPr="0032106A">
        <w:rPr>
          <w:rFonts w:ascii="Arial" w:hAnsi="Arial" w:cs="Arial"/>
          <w:b/>
          <w:color w:val="000000" w:themeColor="text1"/>
        </w:rPr>
        <w:t>(2023)</w:t>
      </w:r>
      <w:r w:rsidRPr="0032106A">
        <w:rPr>
          <w:rFonts w:ascii="Arial" w:hAnsi="Arial" w:cs="Arial"/>
          <w:color w:val="000000" w:themeColor="text1"/>
        </w:rPr>
        <w:t xml:space="preserve"> Antibacterial effect of </w:t>
      </w:r>
      <w:r w:rsidRPr="0032106A">
        <w:rPr>
          <w:rFonts w:ascii="Arial" w:eastAsia="Calibri" w:hAnsi="Arial" w:cs="Arial"/>
          <w:bCs/>
        </w:rPr>
        <w:t>Titanium-Oxide nanoparticles and their application as alternative to antibiotics</w:t>
      </w:r>
      <w:r w:rsidRPr="0032106A">
        <w:rPr>
          <w:rFonts w:ascii="Arial" w:eastAsia="Calibri" w:hAnsi="Arial" w:cs="Arial"/>
          <w:b/>
          <w:bCs/>
        </w:rPr>
        <w:t xml:space="preserve">. </w:t>
      </w:r>
      <w:r w:rsidRPr="0032106A">
        <w:rPr>
          <w:rFonts w:ascii="Arial" w:eastAsia="Calibri" w:hAnsi="Arial" w:cs="Arial"/>
          <w:bCs/>
        </w:rPr>
        <w:t>Pakistan Veterinary Journal (</w:t>
      </w:r>
      <w:r w:rsidR="00FB400F" w:rsidRPr="0032106A">
        <w:rPr>
          <w:rFonts w:ascii="Arial" w:eastAsia="Calibri" w:hAnsi="Arial" w:cs="Arial"/>
          <w:bCs/>
        </w:rPr>
        <w:t>Vol. 43, Issue 2/3,</w:t>
      </w:r>
      <w:r w:rsidRPr="0032106A">
        <w:rPr>
          <w:rFonts w:ascii="Arial" w:eastAsia="Calibri" w:hAnsi="Arial" w:cs="Arial"/>
          <w:bCs/>
        </w:rPr>
        <w:t xml:space="preserve"> impact factor </w:t>
      </w:r>
      <w:r w:rsidR="009D525D">
        <w:rPr>
          <w:rFonts w:ascii="Arial" w:eastAsia="Calibri" w:hAnsi="Arial" w:cs="Arial"/>
          <w:b/>
          <w:bCs/>
        </w:rPr>
        <w:t>5.</w:t>
      </w:r>
      <w:r w:rsidR="00CD5008">
        <w:rPr>
          <w:rFonts w:ascii="Arial" w:eastAsia="Calibri" w:hAnsi="Arial" w:cs="Arial"/>
          <w:b/>
          <w:bCs/>
        </w:rPr>
        <w:t>4</w:t>
      </w:r>
      <w:r w:rsidRPr="0032106A">
        <w:rPr>
          <w:rFonts w:ascii="Arial" w:eastAsia="Calibri" w:hAnsi="Arial" w:cs="Arial"/>
          <w:bCs/>
        </w:rPr>
        <w:t xml:space="preserve">). </w:t>
      </w:r>
    </w:p>
    <w:p w14:paraId="797178C3" w14:textId="1F0F43A1" w:rsidR="00E77485" w:rsidRPr="0032106A" w:rsidRDefault="001435CC"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hyperlink r:id="rId16" w:anchor="auth-H_-Rehman-Aff1" w:history="1">
        <w:r w:rsidR="00E77485" w:rsidRPr="0032106A">
          <w:rPr>
            <w:rStyle w:val="Hyperlink"/>
            <w:rFonts w:ascii="Arial" w:hAnsi="Arial" w:cs="Arial"/>
            <w:color w:val="000000" w:themeColor="text1"/>
            <w:u w:val="none"/>
          </w:rPr>
          <w:t>H. Rehman</w:t>
        </w:r>
      </w:hyperlink>
      <w:r w:rsidR="00E77485" w:rsidRPr="0032106A">
        <w:rPr>
          <w:rFonts w:ascii="Arial" w:hAnsi="Arial" w:cs="Arial"/>
          <w:color w:val="000000" w:themeColor="text1"/>
        </w:rPr>
        <w:t>, </w:t>
      </w:r>
      <w:hyperlink r:id="rId17" w:anchor="auth-W_-Rehman-Aff2" w:history="1">
        <w:r w:rsidR="00E77485" w:rsidRPr="0032106A">
          <w:rPr>
            <w:rStyle w:val="Hyperlink"/>
            <w:rFonts w:ascii="Arial" w:hAnsi="Arial" w:cs="Arial"/>
            <w:color w:val="000000" w:themeColor="text1"/>
            <w:u w:val="none"/>
          </w:rPr>
          <w:t>W. Rehman</w:t>
        </w:r>
      </w:hyperlink>
      <w:r w:rsidR="00E77485" w:rsidRPr="0032106A">
        <w:rPr>
          <w:rFonts w:ascii="Arial" w:hAnsi="Arial" w:cs="Arial"/>
          <w:color w:val="000000" w:themeColor="text1"/>
        </w:rPr>
        <w:t>, </w:t>
      </w:r>
      <w:hyperlink r:id="rId18" w:anchor="auth-Z_-Qu-Aff2" w:history="1">
        <w:r w:rsidR="00E77485" w:rsidRPr="0032106A">
          <w:rPr>
            <w:rStyle w:val="Hyperlink"/>
            <w:rFonts w:ascii="Arial" w:hAnsi="Arial" w:cs="Arial"/>
            <w:color w:val="000000" w:themeColor="text1"/>
            <w:u w:val="none"/>
          </w:rPr>
          <w:t>Z. Qu</w:t>
        </w:r>
      </w:hyperlink>
      <w:r w:rsidR="00E77485" w:rsidRPr="0032106A">
        <w:rPr>
          <w:rFonts w:ascii="Arial" w:hAnsi="Arial" w:cs="Arial"/>
          <w:color w:val="000000" w:themeColor="text1"/>
        </w:rPr>
        <w:t xml:space="preserve">, </w:t>
      </w:r>
      <w:hyperlink r:id="rId19" w:anchor="auth-M_-Ahmad-Aff1" w:history="1">
        <w:r w:rsidR="00E77485" w:rsidRPr="0032106A">
          <w:rPr>
            <w:rStyle w:val="Hyperlink"/>
            <w:rFonts w:ascii="Arial" w:hAnsi="Arial" w:cs="Arial"/>
            <w:color w:val="000000" w:themeColor="text1"/>
            <w:u w:val="none"/>
          </w:rPr>
          <w:t>M. Ahmad</w:t>
        </w:r>
      </w:hyperlink>
      <w:r w:rsidR="00E77485" w:rsidRPr="0032106A">
        <w:rPr>
          <w:rFonts w:ascii="Arial" w:hAnsi="Arial" w:cs="Arial"/>
          <w:color w:val="000000" w:themeColor="text1"/>
        </w:rPr>
        <w:t xml:space="preserve">, </w:t>
      </w:r>
      <w:hyperlink r:id="rId20" w:anchor="auth-S_-Yousaf-Aff1" w:history="1">
        <w:r w:rsidR="00E77485" w:rsidRPr="0032106A">
          <w:rPr>
            <w:rStyle w:val="Hyperlink"/>
            <w:rFonts w:ascii="Arial" w:hAnsi="Arial" w:cs="Arial"/>
            <w:color w:val="000000" w:themeColor="text1"/>
            <w:u w:val="none"/>
          </w:rPr>
          <w:t>S. Yousaf</w:t>
        </w:r>
      </w:hyperlink>
      <w:r w:rsidR="00E77485" w:rsidRPr="0032106A">
        <w:rPr>
          <w:rFonts w:ascii="Arial" w:hAnsi="Arial" w:cs="Arial"/>
          <w:color w:val="000000" w:themeColor="text1"/>
        </w:rPr>
        <w:t xml:space="preserve">, </w:t>
      </w:r>
      <w:hyperlink r:id="rId21" w:anchor="auth-A_-Jamal-Aff3" w:history="1">
        <w:r w:rsidR="00E77485" w:rsidRPr="0032106A">
          <w:rPr>
            <w:rStyle w:val="Hyperlink"/>
            <w:rFonts w:ascii="Arial" w:hAnsi="Arial" w:cs="Arial"/>
            <w:color w:val="000000" w:themeColor="text1"/>
            <w:u w:val="none"/>
          </w:rPr>
          <w:t>A. Jamal</w:t>
        </w:r>
      </w:hyperlink>
      <w:r w:rsidR="00E77485" w:rsidRPr="0032106A">
        <w:rPr>
          <w:rFonts w:ascii="Arial" w:hAnsi="Arial" w:cs="Arial"/>
          <w:color w:val="000000" w:themeColor="text1"/>
        </w:rPr>
        <w:t> &amp; </w:t>
      </w:r>
      <w:hyperlink r:id="rId22" w:anchor="auth-M_-Iqbal-Aff1" w:history="1">
        <w:r w:rsidR="00E77485" w:rsidRPr="0032106A">
          <w:rPr>
            <w:rStyle w:val="Hyperlink"/>
            <w:rFonts w:ascii="Arial" w:hAnsi="Arial" w:cs="Arial"/>
            <w:color w:val="000000" w:themeColor="text1"/>
            <w:u w:val="none"/>
          </w:rPr>
          <w:t>M. Iqbal</w:t>
        </w:r>
      </w:hyperlink>
      <w:r w:rsidR="00E77485" w:rsidRPr="0032106A">
        <w:rPr>
          <w:rFonts w:ascii="Arial" w:hAnsi="Arial" w:cs="Arial"/>
          <w:color w:val="000000" w:themeColor="text1"/>
          <w:shd w:val="clear" w:color="auto" w:fill="FFFFFF"/>
        </w:rPr>
        <w:t xml:space="preserve"> </w:t>
      </w:r>
      <w:r w:rsidR="00E77485" w:rsidRPr="0032106A">
        <w:rPr>
          <w:rFonts w:ascii="Arial" w:hAnsi="Arial" w:cs="Arial"/>
          <w:b/>
          <w:color w:val="000000" w:themeColor="text1"/>
          <w:shd w:val="clear" w:color="auto" w:fill="FFFFFF"/>
        </w:rPr>
        <w:t xml:space="preserve">(2023) </w:t>
      </w:r>
      <w:r w:rsidR="00E77485" w:rsidRPr="0032106A">
        <w:rPr>
          <w:rFonts w:ascii="Arial" w:hAnsi="Arial" w:cs="Arial"/>
          <w:color w:val="000000" w:themeColor="text1"/>
          <w:shd w:val="clear" w:color="auto" w:fill="FFFFFF"/>
        </w:rPr>
        <w:t xml:space="preserve">Electromagnetic biochar: a novel material for cadmium adsorption from industrial wastewater. </w:t>
      </w:r>
      <w:hyperlink r:id="rId23" w:history="1">
        <w:r w:rsidR="00E77485" w:rsidRPr="0032106A">
          <w:rPr>
            <w:rStyle w:val="Hyperlink"/>
            <w:rFonts w:ascii="Arial" w:hAnsi="Arial" w:cs="Arial"/>
            <w:color w:val="000000" w:themeColor="text1"/>
            <w:u w:val="none"/>
          </w:rPr>
          <w:t>International Journal of Environmental Science and Technology</w:t>
        </w:r>
      </w:hyperlink>
      <w:r w:rsidR="00E77485" w:rsidRPr="0032106A">
        <w:rPr>
          <w:rFonts w:ascii="Arial" w:hAnsi="Arial" w:cs="Arial"/>
          <w:color w:val="000000" w:themeColor="text1"/>
        </w:rPr>
        <w:t xml:space="preserve">, </w:t>
      </w:r>
      <w:hyperlink r:id="rId24" w:history="1">
        <w:r w:rsidR="00E77485" w:rsidRPr="0032106A">
          <w:rPr>
            <w:rStyle w:val="Hyperlink"/>
            <w:rFonts w:ascii="Arial" w:hAnsi="Arial" w:cs="Arial"/>
            <w:color w:val="000000" w:themeColor="text1"/>
            <w:u w:val="none"/>
          </w:rPr>
          <w:t>https://doi.org/10.1007/s13762-023-05006-4</w:t>
        </w:r>
      </w:hyperlink>
      <w:r w:rsidR="00E77485" w:rsidRPr="0032106A">
        <w:rPr>
          <w:rFonts w:ascii="Arial" w:hAnsi="Arial" w:cs="Arial"/>
          <w:color w:val="000000" w:themeColor="text1"/>
        </w:rPr>
        <w:t>. (Impact factor</w:t>
      </w:r>
      <w:r w:rsidR="00E77485" w:rsidRPr="0032106A">
        <w:rPr>
          <w:rFonts w:ascii="Arial" w:hAnsi="Arial" w:cs="Arial"/>
          <w:b/>
          <w:color w:val="000000" w:themeColor="text1"/>
        </w:rPr>
        <w:t xml:space="preserve"> 3.</w:t>
      </w:r>
      <w:r w:rsidR="00201884">
        <w:rPr>
          <w:rFonts w:ascii="Arial" w:hAnsi="Arial" w:cs="Arial"/>
          <w:b/>
          <w:color w:val="000000" w:themeColor="text1"/>
        </w:rPr>
        <w:t>4</w:t>
      </w:r>
      <w:r w:rsidR="00E77485" w:rsidRPr="0032106A">
        <w:rPr>
          <w:rFonts w:ascii="Arial" w:hAnsi="Arial" w:cs="Arial"/>
          <w:color w:val="000000" w:themeColor="text1"/>
        </w:rPr>
        <w:t xml:space="preserve">) </w:t>
      </w:r>
    </w:p>
    <w:p w14:paraId="1132D89D" w14:textId="77777777" w:rsidR="001C2784" w:rsidRPr="0032106A" w:rsidRDefault="001C2784"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rPr>
        <w:lastRenderedPageBreak/>
        <w:t xml:space="preserve">Arif Ur Rehman, Aisha Tabassum, Ayesha Aftab, Nafeesa Zahid, Asif Jamal. Abdulrahim A. Sajini, Asma Gul,  Bashir Ahmad, </w:t>
      </w:r>
      <w:r w:rsidRPr="0032106A">
        <w:rPr>
          <w:rFonts w:ascii="Arial" w:hAnsi="Arial" w:cs="Arial"/>
          <w:b/>
        </w:rPr>
        <w:t>(2023)</w:t>
      </w:r>
      <w:r w:rsidRPr="0032106A">
        <w:rPr>
          <w:rFonts w:ascii="Arial" w:hAnsi="Arial" w:cs="Arial"/>
        </w:rPr>
        <w:t xml:space="preserve"> Artemisia vulgaris reduced and stabilized titanium oxide nanoparticles for anti</w:t>
      </w:r>
      <w:r w:rsidRPr="0032106A">
        <w:rPr>
          <w:rFonts w:ascii="Arial" w:hAnsi="Arial" w:cs="Arial"/>
        </w:rPr>
        <w:noBreakHyphen/>
        <w:t>microbial, anti</w:t>
      </w:r>
      <w:r w:rsidRPr="0032106A">
        <w:rPr>
          <w:rFonts w:ascii="Arial" w:hAnsi="Arial" w:cs="Arial"/>
        </w:rPr>
        <w:noBreakHyphen/>
        <w:t>fungal and anti</w:t>
      </w:r>
      <w:r w:rsidRPr="0032106A">
        <w:rPr>
          <w:rFonts w:ascii="Arial" w:hAnsi="Arial" w:cs="Arial"/>
        </w:rPr>
        <w:noBreakHyphen/>
        <w:t xml:space="preserve">cancer activity. Applied Nanoscience </w:t>
      </w:r>
      <w:hyperlink r:id="rId25" w:history="1">
        <w:r w:rsidRPr="0032106A">
          <w:rPr>
            <w:rStyle w:val="Hyperlink"/>
            <w:rFonts w:ascii="Arial" w:hAnsi="Arial" w:cs="Arial"/>
            <w:color w:val="auto"/>
            <w:u w:val="none"/>
          </w:rPr>
          <w:t>https://doi.org/10.1007/s13204-023-02859-6</w:t>
        </w:r>
      </w:hyperlink>
      <w:r w:rsidRPr="0032106A">
        <w:rPr>
          <w:rFonts w:ascii="Arial" w:hAnsi="Arial" w:cs="Arial"/>
        </w:rPr>
        <w:t xml:space="preserve"> (Impact factor </w:t>
      </w:r>
      <w:r w:rsidRPr="0032106A">
        <w:rPr>
          <w:rFonts w:ascii="Arial" w:hAnsi="Arial" w:cs="Arial"/>
          <w:b/>
        </w:rPr>
        <w:t>3.</w:t>
      </w:r>
      <w:r w:rsidR="00C75D94" w:rsidRPr="0032106A">
        <w:rPr>
          <w:rFonts w:ascii="Arial" w:hAnsi="Arial" w:cs="Arial"/>
          <w:b/>
        </w:rPr>
        <w:t>67</w:t>
      </w:r>
      <w:r w:rsidR="00C75D94" w:rsidRPr="0032106A">
        <w:rPr>
          <w:rFonts w:ascii="Arial" w:hAnsi="Arial" w:cs="Arial"/>
        </w:rPr>
        <w:t>)</w:t>
      </w:r>
    </w:p>
    <w:p w14:paraId="66ACB79B" w14:textId="77777777" w:rsidR="00C61ECC" w:rsidRPr="0032106A" w:rsidRDefault="00C61ECC"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rPr>
        <w:t xml:space="preserve">Weiting Zhang, Qianyun Mo, Zaixing Huang , Muhammad Muhammad Sabar, Gordana Gordana Medunić , Tatjana Tatjana Ivošević, Huan He , Muhammad Sabar, Fangjing Liu, Hongguang Guo, Rizwan Haider, Muhammad Ishtiaq Ali and Asif Jamal </w:t>
      </w:r>
      <w:r w:rsidRPr="0032106A">
        <w:rPr>
          <w:rFonts w:ascii="Arial" w:hAnsi="Arial" w:cs="Arial"/>
          <w:b/>
        </w:rPr>
        <w:t>(2023).</w:t>
      </w:r>
      <w:r w:rsidRPr="0032106A">
        <w:rPr>
          <w:rFonts w:ascii="Arial" w:hAnsi="Arial" w:cs="Arial"/>
        </w:rPr>
        <w:t xml:space="preserve"> Contaminants from a former Croatian coal sludge dictate the structure of microbiota in the estuarine sediment and soil. Frontier of Microbiology. doi.org/10.3389/fmicb.2023.1126612 (Impact Factor </w:t>
      </w:r>
      <w:r w:rsidRPr="0032106A">
        <w:rPr>
          <w:rFonts w:ascii="Arial" w:hAnsi="Arial" w:cs="Arial"/>
          <w:b/>
        </w:rPr>
        <w:t>5.</w:t>
      </w:r>
      <w:r w:rsidR="000F7E33" w:rsidRPr="0032106A">
        <w:rPr>
          <w:rFonts w:ascii="Arial" w:hAnsi="Arial" w:cs="Arial"/>
          <w:b/>
        </w:rPr>
        <w:t>2</w:t>
      </w:r>
      <w:r w:rsidRPr="0032106A">
        <w:rPr>
          <w:rFonts w:ascii="Arial" w:hAnsi="Arial" w:cs="Arial"/>
        </w:rPr>
        <w:t>)</w:t>
      </w:r>
    </w:p>
    <w:p w14:paraId="0B0C9479" w14:textId="75618F8F" w:rsidR="00C61ECC" w:rsidRPr="0032106A" w:rsidRDefault="00C61ECC"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rPr>
        <w:t>Javed Khan, Muhammad Ishtiaq Ali, Asif Jamal, Jahangir Khan Achakzai, Jafir Hussain Shirazi, Abdul Haleem (</w:t>
      </w:r>
      <w:r w:rsidRPr="0032106A">
        <w:rPr>
          <w:rFonts w:ascii="Arial" w:hAnsi="Arial" w:cs="Arial"/>
          <w:b/>
        </w:rPr>
        <w:t>2023</w:t>
      </w:r>
      <w:r w:rsidRPr="0032106A">
        <w:rPr>
          <w:rFonts w:ascii="Arial" w:hAnsi="Arial" w:cs="Arial"/>
        </w:rPr>
        <w:t xml:space="preserve">). Assessment of the dibenzothiophene desulfurization potential of indigenously isolated bacterial consortium IQMJ-5: A different approach to safeguard the environment. Archives of Microbiology (Impact factor </w:t>
      </w:r>
      <w:r w:rsidRPr="0032106A">
        <w:rPr>
          <w:rFonts w:ascii="Arial" w:hAnsi="Arial" w:cs="Arial"/>
          <w:b/>
        </w:rPr>
        <w:t>2.</w:t>
      </w:r>
      <w:r w:rsidR="00B15F03">
        <w:rPr>
          <w:rFonts w:ascii="Arial" w:hAnsi="Arial" w:cs="Arial"/>
          <w:b/>
        </w:rPr>
        <w:t>6</w:t>
      </w:r>
      <w:r w:rsidRPr="0032106A">
        <w:rPr>
          <w:rFonts w:ascii="Arial" w:hAnsi="Arial" w:cs="Arial"/>
        </w:rPr>
        <w:t>)</w:t>
      </w:r>
    </w:p>
    <w:bookmarkEnd w:id="1"/>
    <w:p w14:paraId="7CA88D4A" w14:textId="6D6A5ACC" w:rsidR="00711427" w:rsidRPr="0032106A" w:rsidRDefault="00711427"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bCs/>
          <w:color w:val="000000" w:themeColor="text1"/>
        </w:rPr>
        <w:t xml:space="preserve">SalehaParveen,Maryam Aslam, Muhammad Ishtiaq Ali, </w:t>
      </w:r>
      <w:r w:rsidRPr="0032106A">
        <w:rPr>
          <w:rFonts w:ascii="Arial" w:hAnsi="Arial" w:cs="Arial"/>
          <w:b/>
          <w:bCs/>
          <w:color w:val="000000" w:themeColor="text1"/>
        </w:rPr>
        <w:t>Asif Jamal</w:t>
      </w:r>
      <w:r w:rsidR="002D7D8F" w:rsidRPr="0032106A">
        <w:rPr>
          <w:rFonts w:ascii="Arial" w:hAnsi="Arial" w:cs="Arial"/>
          <w:b/>
          <w:color w:val="000000" w:themeColor="text1"/>
        </w:rPr>
        <w:t>*</w:t>
      </w:r>
      <w:r w:rsidRPr="0032106A">
        <w:rPr>
          <w:rFonts w:ascii="Arial" w:hAnsi="Arial" w:cs="Arial"/>
          <w:bCs/>
          <w:color w:val="000000" w:themeColor="text1"/>
        </w:rPr>
        <w:t xml:space="preserve"> (2022)</w:t>
      </w:r>
      <w:r w:rsidRPr="0032106A">
        <w:rPr>
          <w:rFonts w:ascii="Arial" w:hAnsi="Arial" w:cs="Arial"/>
          <w:color w:val="000000" w:themeColor="text1"/>
        </w:rPr>
        <w:t xml:space="preserve"> Optimizing biocatalytic potential of </w:t>
      </w:r>
      <w:r w:rsidRPr="0032106A">
        <w:rPr>
          <w:rFonts w:ascii="Arial" w:hAnsi="Arial" w:cs="Arial"/>
          <w:i/>
          <w:color w:val="000000" w:themeColor="text1"/>
        </w:rPr>
        <w:t>Dipodascus</w:t>
      </w:r>
      <w:r w:rsidR="00C74283" w:rsidRPr="0032106A">
        <w:rPr>
          <w:rFonts w:ascii="Arial" w:hAnsi="Arial" w:cs="Arial"/>
          <w:i/>
          <w:color w:val="000000" w:themeColor="text1"/>
        </w:rPr>
        <w:t xml:space="preserve"> </w:t>
      </w:r>
      <w:r w:rsidRPr="0032106A">
        <w:rPr>
          <w:rFonts w:ascii="Arial" w:hAnsi="Arial" w:cs="Arial"/>
          <w:i/>
          <w:color w:val="000000" w:themeColor="text1"/>
        </w:rPr>
        <w:t>australiensis</w:t>
      </w:r>
      <w:r w:rsidRPr="0032106A">
        <w:rPr>
          <w:rFonts w:ascii="Arial" w:hAnsi="Arial" w:cs="Arial"/>
          <w:color w:val="000000" w:themeColor="text1"/>
        </w:rPr>
        <w:t xml:space="preserve"> M2 for degrading lignin under laboratory conditions. Microbiological research journal (</w:t>
      </w:r>
      <w:r w:rsidR="00D21DA8">
        <w:rPr>
          <w:rFonts w:ascii="Arial" w:hAnsi="Arial" w:cs="Arial"/>
          <w:color w:val="000000" w:themeColor="text1"/>
        </w:rPr>
        <w:t xml:space="preserve">doi:10.1016/j.micres.2022.127179 </w:t>
      </w:r>
      <w:r w:rsidRPr="0032106A">
        <w:rPr>
          <w:rFonts w:ascii="Arial" w:hAnsi="Arial" w:cs="Arial"/>
          <w:color w:val="000000" w:themeColor="text1"/>
        </w:rPr>
        <w:t xml:space="preserve">Impact Factor </w:t>
      </w:r>
      <w:r w:rsidR="000F7E33" w:rsidRPr="0032106A">
        <w:rPr>
          <w:rFonts w:ascii="Arial" w:hAnsi="Arial" w:cs="Arial"/>
          <w:b/>
          <w:color w:val="000000" w:themeColor="text1"/>
        </w:rPr>
        <w:t>6.</w:t>
      </w:r>
      <w:r w:rsidR="00E04076">
        <w:rPr>
          <w:rFonts w:ascii="Arial" w:hAnsi="Arial" w:cs="Arial"/>
          <w:b/>
          <w:color w:val="000000" w:themeColor="text1"/>
        </w:rPr>
        <w:t>9</w:t>
      </w:r>
      <w:r w:rsidRPr="0032106A">
        <w:rPr>
          <w:rFonts w:ascii="Arial" w:hAnsi="Arial" w:cs="Arial"/>
          <w:color w:val="000000" w:themeColor="text1"/>
        </w:rPr>
        <w:t>)</w:t>
      </w:r>
    </w:p>
    <w:p w14:paraId="69415DF2" w14:textId="65F42D5A" w:rsidR="00711427" w:rsidRPr="0032106A" w:rsidRDefault="00711427"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bCs/>
          <w:color w:val="000000" w:themeColor="text1"/>
        </w:rPr>
        <w:t>Muhammad Ishtiaq Ali, Asif Jamal, (2022) Response of mixed bacterial culture diazothiophene desul</w:t>
      </w:r>
      <w:r w:rsidR="00E06EE8" w:rsidRPr="0032106A">
        <w:rPr>
          <w:rFonts w:ascii="Arial" w:hAnsi="Arial" w:cs="Arial"/>
          <w:bCs/>
          <w:color w:val="000000" w:themeColor="text1"/>
        </w:rPr>
        <w:t>furization under the influence o</w:t>
      </w:r>
      <w:r w:rsidRPr="0032106A">
        <w:rPr>
          <w:rFonts w:ascii="Arial" w:hAnsi="Arial" w:cs="Arial"/>
          <w:bCs/>
          <w:color w:val="000000" w:themeColor="text1"/>
        </w:rPr>
        <w:t xml:space="preserve">f surfactants and microscopicslly characterized nanoparticales. </w:t>
      </w:r>
      <w:r w:rsidR="00343FFF" w:rsidRPr="0032106A">
        <w:rPr>
          <w:rFonts w:ascii="Arial" w:hAnsi="Arial" w:cs="Arial"/>
          <w:bCs/>
          <w:color w:val="000000" w:themeColor="text1"/>
        </w:rPr>
        <w:t>Microscopy research and techniques (</w:t>
      </w:r>
      <w:hyperlink r:id="rId26" w:history="1">
        <w:r w:rsidR="00D21DA8" w:rsidRPr="001E7C49">
          <w:rPr>
            <w:rStyle w:val="Hyperlink"/>
            <w:rFonts w:asciiTheme="majorBidi" w:hAnsiTheme="majorBidi" w:cstheme="majorBidi"/>
            <w:bCs/>
          </w:rPr>
          <w:t>https://doi.org/10.1002/jemt.24230</w:t>
        </w:r>
      </w:hyperlink>
      <w:r w:rsidR="00343FFF" w:rsidRPr="0032106A">
        <w:rPr>
          <w:rFonts w:ascii="Arial" w:hAnsi="Arial" w:cs="Arial"/>
          <w:bCs/>
          <w:color w:val="000000" w:themeColor="text1"/>
        </w:rPr>
        <w:t xml:space="preserve"> impact factor </w:t>
      </w:r>
      <w:r w:rsidR="000F7E33" w:rsidRPr="0032106A">
        <w:rPr>
          <w:rFonts w:ascii="Arial" w:hAnsi="Arial" w:cs="Arial"/>
          <w:b/>
          <w:bCs/>
          <w:color w:val="000000" w:themeColor="text1"/>
        </w:rPr>
        <w:t>2.</w:t>
      </w:r>
      <w:r w:rsidR="00AE7F3D">
        <w:rPr>
          <w:rFonts w:ascii="Arial" w:hAnsi="Arial" w:cs="Arial"/>
          <w:b/>
          <w:bCs/>
          <w:color w:val="000000" w:themeColor="text1"/>
        </w:rPr>
        <w:t>1</w:t>
      </w:r>
      <w:r w:rsidR="00343FFF" w:rsidRPr="0032106A">
        <w:rPr>
          <w:rFonts w:ascii="Arial" w:hAnsi="Arial" w:cs="Arial"/>
          <w:bCs/>
          <w:color w:val="000000" w:themeColor="text1"/>
        </w:rPr>
        <w:t xml:space="preserve">) </w:t>
      </w:r>
    </w:p>
    <w:p w14:paraId="0BBDF5BE" w14:textId="3463A616" w:rsidR="000126B6" w:rsidRPr="0032106A" w:rsidRDefault="000126B6"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shd w:val="clear" w:color="auto" w:fill="FFFFFF"/>
        </w:rPr>
        <w:t xml:space="preserve">Ayesha Kashif, </w:t>
      </w:r>
      <w:r w:rsidRPr="0032106A">
        <w:rPr>
          <w:rStyle w:val="il"/>
          <w:rFonts w:ascii="Arial" w:hAnsi="Arial" w:cs="Arial"/>
          <w:color w:val="000000" w:themeColor="text1"/>
          <w:shd w:val="clear" w:color="auto" w:fill="FFFFFF"/>
        </w:rPr>
        <w:t>Ramla</w:t>
      </w:r>
      <w:r w:rsidRPr="0032106A">
        <w:rPr>
          <w:rFonts w:ascii="Arial" w:hAnsi="Arial" w:cs="Arial"/>
          <w:color w:val="000000" w:themeColor="text1"/>
          <w:shd w:val="clear" w:color="auto" w:fill="FFFFFF"/>
        </w:rPr>
        <w:t xml:space="preserve"> Rehman, Ahmed Fuwad, H.N.P. Dayarathne; Asif Jamal, Muhammad NaumanAftab; BanditaMainali; Younggyun Choi. </w:t>
      </w:r>
      <w:r w:rsidRPr="0032106A">
        <w:rPr>
          <w:rFonts w:ascii="Arial" w:hAnsi="Arial" w:cs="Arial"/>
          <w:b/>
          <w:color w:val="000000" w:themeColor="text1"/>
          <w:shd w:val="clear" w:color="auto" w:fill="FFFFFF"/>
        </w:rPr>
        <w:t>(2022)</w:t>
      </w:r>
      <w:r w:rsidRPr="0032106A">
        <w:rPr>
          <w:rFonts w:ascii="Arial" w:hAnsi="Arial" w:cs="Arial"/>
          <w:color w:val="000000" w:themeColor="text1"/>
          <w:shd w:val="clear" w:color="auto" w:fill="FFFFFF"/>
        </w:rPr>
        <w:t xml:space="preserve"> Current advances in the classification, production, properties and applications of microbial biosurfactants - a critical review, Advances in Colloid and Interface Science</w:t>
      </w:r>
      <w:r w:rsidR="008A463E" w:rsidRPr="0032106A">
        <w:rPr>
          <w:rFonts w:ascii="Arial" w:hAnsi="Arial" w:cs="Arial"/>
          <w:color w:val="000000" w:themeColor="text1"/>
          <w:shd w:val="clear" w:color="auto" w:fill="FFFFFF"/>
        </w:rPr>
        <w:t xml:space="preserve">; </w:t>
      </w:r>
      <w:r w:rsidR="008A463E" w:rsidRPr="0032106A">
        <w:rPr>
          <w:rFonts w:ascii="Arial" w:eastAsiaTheme="minorHAnsi" w:hAnsi="Arial" w:cs="Arial"/>
          <w:color w:val="000000" w:themeColor="text1"/>
        </w:rPr>
        <w:t>306 102718</w:t>
      </w:r>
      <w:r w:rsidRPr="0032106A">
        <w:rPr>
          <w:rFonts w:ascii="Arial" w:hAnsi="Arial" w:cs="Arial"/>
          <w:color w:val="000000" w:themeColor="text1"/>
          <w:shd w:val="clear" w:color="auto" w:fill="FFFFFF"/>
        </w:rPr>
        <w:t xml:space="preserve"> (</w:t>
      </w:r>
      <w:r w:rsidRPr="0032106A">
        <w:rPr>
          <w:rFonts w:ascii="Arial" w:hAnsi="Arial" w:cs="Arial"/>
          <w:b/>
          <w:color w:val="000000" w:themeColor="text1"/>
          <w:shd w:val="clear" w:color="auto" w:fill="FFFFFF"/>
        </w:rPr>
        <w:t>Impact factor</w:t>
      </w:r>
      <w:r w:rsidR="00C74283" w:rsidRPr="0032106A">
        <w:rPr>
          <w:rFonts w:ascii="Arial" w:hAnsi="Arial" w:cs="Arial"/>
          <w:b/>
          <w:color w:val="000000" w:themeColor="text1"/>
          <w:shd w:val="clear" w:color="auto" w:fill="FFFFFF"/>
        </w:rPr>
        <w:t xml:space="preserve"> </w:t>
      </w:r>
      <w:r w:rsidRPr="0032106A">
        <w:rPr>
          <w:rFonts w:ascii="Arial" w:hAnsi="Arial" w:cs="Arial"/>
          <w:b/>
          <w:color w:val="000000" w:themeColor="text1"/>
          <w:shd w:val="clear" w:color="auto" w:fill="FFFFFF"/>
        </w:rPr>
        <w:t>1</w:t>
      </w:r>
      <w:r w:rsidR="0096070B">
        <w:rPr>
          <w:rFonts w:ascii="Arial" w:hAnsi="Arial" w:cs="Arial"/>
          <w:b/>
          <w:color w:val="000000" w:themeColor="text1"/>
          <w:shd w:val="clear" w:color="auto" w:fill="FFFFFF"/>
        </w:rPr>
        <w:t>9.3</w:t>
      </w:r>
      <w:r w:rsidRPr="0032106A">
        <w:rPr>
          <w:rFonts w:ascii="Arial" w:hAnsi="Arial" w:cs="Arial"/>
          <w:color w:val="000000" w:themeColor="text1"/>
          <w:shd w:val="clear" w:color="auto" w:fill="FFFFFF"/>
        </w:rPr>
        <w:t>)</w:t>
      </w:r>
    </w:p>
    <w:p w14:paraId="118931EC" w14:textId="442C688D" w:rsidR="002A1A50" w:rsidRPr="0032106A" w:rsidRDefault="008E0BF5"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Afsheen</w:t>
      </w:r>
      <w:r w:rsidR="00B31515" w:rsidRPr="0032106A">
        <w:rPr>
          <w:rFonts w:ascii="Arial" w:hAnsi="Arial" w:cs="Arial"/>
          <w:color w:val="000000" w:themeColor="text1"/>
        </w:rPr>
        <w:t xml:space="preserve"> </w:t>
      </w:r>
      <w:r w:rsidRPr="0032106A">
        <w:rPr>
          <w:rFonts w:ascii="Arial" w:hAnsi="Arial" w:cs="Arial"/>
          <w:color w:val="000000" w:themeColor="text1"/>
        </w:rPr>
        <w:t>Mansoor, Muhammad Ishtiaq Ali, Mazhar</w:t>
      </w:r>
      <w:r w:rsidR="00B31515" w:rsidRPr="0032106A">
        <w:rPr>
          <w:rFonts w:ascii="Arial" w:hAnsi="Arial" w:cs="Arial"/>
          <w:color w:val="000000" w:themeColor="text1"/>
        </w:rPr>
        <w:t xml:space="preserve"> </w:t>
      </w:r>
      <w:r w:rsidR="002A1A50" w:rsidRPr="0032106A">
        <w:rPr>
          <w:rFonts w:ascii="Arial" w:hAnsi="Arial" w:cs="Arial"/>
          <w:color w:val="000000" w:themeColor="text1"/>
        </w:rPr>
        <w:t>Mehmood</w:t>
      </w:r>
      <w:r w:rsidRPr="0032106A">
        <w:rPr>
          <w:rFonts w:ascii="Arial" w:hAnsi="Arial" w:cs="Arial"/>
          <w:color w:val="000000" w:themeColor="text1"/>
        </w:rPr>
        <w:t xml:space="preserve"> and Asif Jamal</w:t>
      </w:r>
      <w:r w:rsidR="002D7D8F" w:rsidRPr="0032106A">
        <w:rPr>
          <w:rFonts w:ascii="Arial" w:hAnsi="Arial" w:cs="Arial"/>
          <w:color w:val="000000" w:themeColor="text1"/>
        </w:rPr>
        <w:t>*</w:t>
      </w:r>
      <w:r w:rsidRPr="0032106A">
        <w:rPr>
          <w:rFonts w:ascii="Arial" w:hAnsi="Arial" w:cs="Arial"/>
          <w:b/>
          <w:color w:val="000000" w:themeColor="text1"/>
        </w:rPr>
        <w:t>(2022)</w:t>
      </w:r>
      <w:r w:rsidR="002A1A50" w:rsidRPr="0032106A">
        <w:rPr>
          <w:rFonts w:ascii="Arial" w:hAnsi="Arial" w:cs="Arial"/>
          <w:b/>
          <w:color w:val="000000" w:themeColor="text1"/>
        </w:rPr>
        <w:t xml:space="preserve"> S</w:t>
      </w:r>
      <w:r w:rsidR="002A1A50" w:rsidRPr="0032106A">
        <w:rPr>
          <w:rFonts w:ascii="Arial" w:hAnsi="Arial" w:cs="Arial"/>
          <w:color w:val="000000" w:themeColor="text1"/>
          <w:shd w:val="clear" w:color="auto" w:fill="FFFFFF"/>
        </w:rPr>
        <w:t>ynthesis and Characterization of Titanium oxide Nanoparticles with</w:t>
      </w:r>
      <w:r w:rsidR="00B31515" w:rsidRPr="0032106A">
        <w:rPr>
          <w:rFonts w:ascii="Arial" w:hAnsi="Arial" w:cs="Arial"/>
          <w:color w:val="000000" w:themeColor="text1"/>
          <w:shd w:val="clear" w:color="auto" w:fill="FFFFFF"/>
        </w:rPr>
        <w:t xml:space="preserve"> </w:t>
      </w:r>
      <w:r w:rsidR="002A1A50" w:rsidRPr="0032106A">
        <w:rPr>
          <w:rFonts w:ascii="Arial" w:hAnsi="Arial" w:cs="Arial"/>
          <w:color w:val="000000" w:themeColor="text1"/>
          <w:shd w:val="clear" w:color="auto" w:fill="FFFFFF"/>
        </w:rPr>
        <w:t xml:space="preserve">Novel Biogenic process for the Dental Application, </w:t>
      </w:r>
      <w:r w:rsidR="00B31515" w:rsidRPr="0032106A">
        <w:rPr>
          <w:rFonts w:ascii="Arial" w:hAnsi="Arial" w:cs="Arial"/>
          <w:color w:val="000000" w:themeColor="text1"/>
          <w:shd w:val="clear" w:color="auto" w:fill="FFFFFF"/>
        </w:rPr>
        <w:t xml:space="preserve">A Review: </w:t>
      </w:r>
      <w:r w:rsidR="002A1A50" w:rsidRPr="0032106A">
        <w:rPr>
          <w:rFonts w:ascii="Arial" w:hAnsi="Arial" w:cs="Arial"/>
          <w:color w:val="000000" w:themeColor="text1"/>
          <w:shd w:val="clear" w:color="auto" w:fill="FFFFFF"/>
        </w:rPr>
        <w:t xml:space="preserve">Nanomaterials </w:t>
      </w:r>
      <w:r w:rsidR="009E2A9A" w:rsidRPr="0032106A">
        <w:rPr>
          <w:rFonts w:ascii="Arial" w:hAnsi="Arial" w:cs="Arial"/>
          <w:color w:val="000000" w:themeColor="text1"/>
          <w:shd w:val="clear" w:color="auto" w:fill="FFFFFF"/>
        </w:rPr>
        <w:t>12(7):1078</w:t>
      </w:r>
      <w:r w:rsidR="00DE0638" w:rsidRPr="0032106A">
        <w:rPr>
          <w:rFonts w:ascii="Arial" w:hAnsi="Arial" w:cs="Arial"/>
          <w:b/>
          <w:color w:val="000000" w:themeColor="text1"/>
          <w:shd w:val="clear" w:color="auto" w:fill="FFFFFF"/>
        </w:rPr>
        <w:t>(</w:t>
      </w:r>
      <w:r w:rsidR="00B31515" w:rsidRPr="0032106A">
        <w:rPr>
          <w:rFonts w:ascii="Arial" w:hAnsi="Arial" w:cs="Arial"/>
          <w:b/>
          <w:color w:val="000000" w:themeColor="text1"/>
          <w:shd w:val="clear" w:color="auto" w:fill="FFFFFF"/>
        </w:rPr>
        <w:t xml:space="preserve"> </w:t>
      </w:r>
      <w:r w:rsidR="00DE0638" w:rsidRPr="0032106A">
        <w:rPr>
          <w:rFonts w:ascii="Arial" w:hAnsi="Arial" w:cs="Arial"/>
          <w:b/>
          <w:color w:val="000000" w:themeColor="text1"/>
          <w:shd w:val="clear" w:color="auto" w:fill="FFFFFF"/>
        </w:rPr>
        <w:t xml:space="preserve">Impact factor </w:t>
      </w:r>
      <w:r w:rsidR="003E56E3">
        <w:rPr>
          <w:rFonts w:ascii="Arial" w:hAnsi="Arial" w:cs="Arial"/>
          <w:b/>
          <w:color w:val="000000" w:themeColor="text1"/>
          <w:shd w:val="clear" w:color="auto" w:fill="FFFFFF"/>
        </w:rPr>
        <w:t>4.3</w:t>
      </w:r>
      <w:r w:rsidR="002A1A50" w:rsidRPr="0032106A">
        <w:rPr>
          <w:rFonts w:ascii="Arial" w:hAnsi="Arial" w:cs="Arial"/>
          <w:b/>
          <w:color w:val="000000" w:themeColor="text1"/>
          <w:shd w:val="clear" w:color="auto" w:fill="FFFFFF"/>
        </w:rPr>
        <w:t>)</w:t>
      </w:r>
    </w:p>
    <w:p w14:paraId="574CF18A" w14:textId="58A6A6A5" w:rsidR="009E2A9A" w:rsidRPr="0032106A" w:rsidRDefault="00461010" w:rsidP="006C0970">
      <w:pPr>
        <w:pStyle w:val="publicationauthors"/>
        <w:numPr>
          <w:ilvl w:val="0"/>
          <w:numId w:val="8"/>
        </w:numPr>
        <w:shd w:val="clear" w:color="auto" w:fill="FFFFFF"/>
        <w:spacing w:after="144" w:line="360" w:lineRule="atLeast"/>
        <w:jc w:val="both"/>
        <w:rPr>
          <w:rFonts w:ascii="Arial" w:hAnsi="Arial" w:cs="Arial"/>
          <w:color w:val="000000" w:themeColor="text1"/>
          <w:shd w:val="clear" w:color="auto" w:fill="FFFFFF"/>
        </w:rPr>
      </w:pPr>
      <w:r w:rsidRPr="0032106A">
        <w:rPr>
          <w:rFonts w:ascii="Arial" w:hAnsi="Arial" w:cs="Arial"/>
          <w:bCs/>
          <w:color w:val="000000" w:themeColor="text1"/>
          <w:shd w:val="clear" w:color="auto" w:fill="FFFFFF"/>
        </w:rPr>
        <w:t xml:space="preserve">Fida Muhammad Khan, Fakhar I Abbas, Naeem Ali, Asif Jamal (2022) Molecular assessment of microbial diversity on eggshell of chukar partridges (Alectorischukar) </w:t>
      </w:r>
      <w:r w:rsidRPr="0032106A">
        <w:rPr>
          <w:rFonts w:ascii="Arial" w:hAnsi="Arial" w:cs="Arial"/>
          <w:bCs/>
          <w:color w:val="000000" w:themeColor="text1"/>
          <w:shd w:val="clear" w:color="auto" w:fill="FFFFFF"/>
        </w:rPr>
        <w:lastRenderedPageBreak/>
        <w:t xml:space="preserve">under semi-captive conditions. </w:t>
      </w:r>
      <w:r w:rsidRPr="0032106A">
        <w:rPr>
          <w:rFonts w:ascii="Arial" w:hAnsi="Arial" w:cs="Arial"/>
          <w:color w:val="000000" w:themeColor="text1"/>
          <w:shd w:val="clear" w:color="auto" w:fill="FFFFFF"/>
        </w:rPr>
        <w:t xml:space="preserve">Nucleosides, Nucleotides &amp; Nucleic Acids doi. 10.1080/15257770.2022.2053712 </w:t>
      </w:r>
      <w:r w:rsidRPr="0032106A">
        <w:rPr>
          <w:rFonts w:ascii="Arial" w:hAnsi="Arial" w:cs="Arial"/>
          <w:b/>
          <w:color w:val="000000" w:themeColor="text1"/>
          <w:shd w:val="clear" w:color="auto" w:fill="FFFFFF"/>
        </w:rPr>
        <w:t>(Impact factor 1</w:t>
      </w:r>
      <w:r w:rsidR="00327EB2">
        <w:rPr>
          <w:rFonts w:ascii="Arial" w:hAnsi="Arial" w:cs="Arial"/>
          <w:b/>
          <w:color w:val="000000" w:themeColor="text1"/>
          <w:shd w:val="clear" w:color="auto" w:fill="FFFFFF"/>
        </w:rPr>
        <w:t>.</w:t>
      </w:r>
      <w:r w:rsidR="00BD6973">
        <w:rPr>
          <w:rFonts w:ascii="Arial" w:hAnsi="Arial" w:cs="Arial"/>
          <w:b/>
          <w:color w:val="000000" w:themeColor="text1"/>
          <w:shd w:val="clear" w:color="auto" w:fill="FFFFFF"/>
        </w:rPr>
        <w:t>3</w:t>
      </w:r>
      <w:r w:rsidRPr="0032106A">
        <w:rPr>
          <w:rFonts w:ascii="Arial" w:hAnsi="Arial" w:cs="Arial"/>
          <w:b/>
          <w:color w:val="000000" w:themeColor="text1"/>
          <w:shd w:val="clear" w:color="auto" w:fill="FFFFFF"/>
        </w:rPr>
        <w:t>)</w:t>
      </w:r>
    </w:p>
    <w:p w14:paraId="3DDB2DEC" w14:textId="78B57B84" w:rsidR="00C74283" w:rsidRPr="0032106A" w:rsidRDefault="00F41820" w:rsidP="006C0970">
      <w:pPr>
        <w:pStyle w:val="publicationauthors"/>
        <w:numPr>
          <w:ilvl w:val="0"/>
          <w:numId w:val="8"/>
        </w:numPr>
        <w:shd w:val="clear" w:color="auto" w:fill="FFFFFF"/>
        <w:spacing w:after="144" w:line="360" w:lineRule="atLeast"/>
        <w:jc w:val="both"/>
        <w:rPr>
          <w:rFonts w:ascii="Arial" w:hAnsi="Arial" w:cs="Arial"/>
          <w:color w:val="000000" w:themeColor="text1"/>
          <w:shd w:val="clear" w:color="auto" w:fill="FFFFFF"/>
        </w:rPr>
      </w:pPr>
      <w:r w:rsidRPr="0032106A">
        <w:rPr>
          <w:rFonts w:ascii="Arial" w:hAnsi="Arial" w:cs="Arial"/>
          <w:color w:val="000000" w:themeColor="text1"/>
          <w:shd w:val="clear" w:color="auto" w:fill="FFFFFF"/>
        </w:rPr>
        <w:t xml:space="preserve">Javeed khan, Asif Jamal, Muhammad Ishtiaq Ali </w:t>
      </w:r>
      <w:r w:rsidRPr="0032106A">
        <w:rPr>
          <w:rFonts w:ascii="Arial" w:hAnsi="Arial" w:cs="Arial"/>
          <w:b/>
          <w:color w:val="000000" w:themeColor="text1"/>
          <w:shd w:val="clear" w:color="auto" w:fill="FFFFFF"/>
        </w:rPr>
        <w:t>(2022)</w:t>
      </w:r>
      <w:r w:rsidRPr="0032106A">
        <w:rPr>
          <w:rFonts w:ascii="Arial" w:hAnsi="Arial" w:cs="Arial"/>
          <w:color w:val="000000" w:themeColor="text1"/>
          <w:shd w:val="clear" w:color="auto" w:fill="FFFFFF"/>
        </w:rPr>
        <w:t xml:space="preserve">, </w:t>
      </w:r>
      <w:r w:rsidR="00EE2E48" w:rsidRPr="0032106A">
        <w:rPr>
          <w:rFonts w:ascii="Arial" w:hAnsi="Arial" w:cs="Arial"/>
          <w:color w:val="000000" w:themeColor="text1"/>
          <w:shd w:val="clear" w:color="auto" w:fill="FFFFFF"/>
        </w:rPr>
        <w:t xml:space="preserve">Optimizing </w:t>
      </w:r>
      <w:r w:rsidR="002B1F24" w:rsidRPr="0032106A">
        <w:rPr>
          <w:rFonts w:ascii="Arial" w:hAnsi="Arial" w:cs="Arial"/>
          <w:color w:val="000000" w:themeColor="text1"/>
          <w:shd w:val="clear" w:color="auto" w:fill="FFFFFF"/>
        </w:rPr>
        <w:t>metabolic</w:t>
      </w:r>
      <w:r w:rsidR="00EE2E48" w:rsidRPr="0032106A">
        <w:rPr>
          <w:rFonts w:ascii="Arial" w:hAnsi="Arial" w:cs="Arial"/>
          <w:color w:val="000000" w:themeColor="text1"/>
          <w:shd w:val="clear" w:color="auto" w:fill="FFFFFF"/>
        </w:rPr>
        <w:t xml:space="preserve"> performance of mixed bacterial culture towards dibenzothiophene desulfurization under varying nutrient and environmental factors, </w:t>
      </w:r>
      <w:r w:rsidRPr="0032106A">
        <w:rPr>
          <w:rFonts w:ascii="Arial" w:hAnsi="Arial" w:cs="Arial"/>
          <w:color w:val="000000" w:themeColor="text1"/>
          <w:shd w:val="clear" w:color="auto" w:fill="FFFFFF"/>
        </w:rPr>
        <w:t>Polish J. Environmental studies</w:t>
      </w:r>
      <w:r w:rsidR="009E2A9A" w:rsidRPr="0032106A">
        <w:rPr>
          <w:rFonts w:ascii="Arial" w:hAnsi="Arial" w:cs="Arial"/>
          <w:color w:val="000000" w:themeColor="text1"/>
          <w:shd w:val="clear" w:color="auto" w:fill="FFFFFF"/>
        </w:rPr>
        <w:t xml:space="preserve">. </w:t>
      </w:r>
      <w:hyperlink r:id="rId27" w:history="1">
        <w:r w:rsidR="009E2A9A" w:rsidRPr="0032106A">
          <w:rPr>
            <w:rFonts w:ascii="Arial" w:hAnsi="Arial" w:cs="Arial"/>
            <w:color w:val="000000" w:themeColor="text1"/>
          </w:rPr>
          <w:t>doi.org/10.15244/pjoes/147650</w:t>
        </w:r>
      </w:hyperlink>
      <w:r w:rsidR="00D21DA8">
        <w:rPr>
          <w:rFonts w:ascii="Arial" w:hAnsi="Arial" w:cs="Arial"/>
          <w:b/>
          <w:color w:val="000000" w:themeColor="text1"/>
          <w:shd w:val="clear" w:color="auto" w:fill="FFFFFF"/>
        </w:rPr>
        <w:t>(impact factor 1.</w:t>
      </w:r>
      <w:r w:rsidR="00F22EB8">
        <w:rPr>
          <w:rFonts w:ascii="Arial" w:hAnsi="Arial" w:cs="Arial"/>
          <w:b/>
          <w:color w:val="000000" w:themeColor="text1"/>
          <w:shd w:val="clear" w:color="auto" w:fill="FFFFFF"/>
        </w:rPr>
        <w:t>4</w:t>
      </w:r>
      <w:r w:rsidRPr="0032106A">
        <w:rPr>
          <w:rFonts w:ascii="Arial" w:hAnsi="Arial" w:cs="Arial"/>
          <w:b/>
          <w:color w:val="000000" w:themeColor="text1"/>
          <w:shd w:val="clear" w:color="auto" w:fill="FFFFFF"/>
        </w:rPr>
        <w:t>)</w:t>
      </w:r>
    </w:p>
    <w:p w14:paraId="1C7D9B11" w14:textId="69CA39D0" w:rsidR="00521B71" w:rsidRPr="0032106A" w:rsidRDefault="00702494" w:rsidP="006C0970">
      <w:pPr>
        <w:pStyle w:val="publicationauthors"/>
        <w:numPr>
          <w:ilvl w:val="0"/>
          <w:numId w:val="8"/>
        </w:numPr>
        <w:shd w:val="clear" w:color="auto" w:fill="FFFFFF"/>
        <w:spacing w:after="144" w:line="360" w:lineRule="atLeast"/>
        <w:jc w:val="both"/>
        <w:rPr>
          <w:rFonts w:ascii="Arial" w:hAnsi="Arial" w:cs="Arial"/>
          <w:color w:val="000000" w:themeColor="text1"/>
          <w:shd w:val="clear" w:color="auto" w:fill="FFFFFF"/>
        </w:rPr>
      </w:pPr>
      <w:r w:rsidRPr="0032106A">
        <w:rPr>
          <w:rFonts w:ascii="Arial" w:hAnsi="Arial" w:cs="Arial"/>
          <w:color w:val="000000" w:themeColor="text1"/>
        </w:rPr>
        <w:t>Farhana Bibi,</w:t>
      </w:r>
      <w:r w:rsidRPr="0032106A">
        <w:rPr>
          <w:rFonts w:ascii="Arial" w:hAnsi="Arial" w:cs="Arial"/>
          <w:b/>
          <w:color w:val="000000" w:themeColor="text1"/>
        </w:rPr>
        <w:t xml:space="preserve"> Asif Jamal, </w:t>
      </w:r>
      <w:r w:rsidRPr="0032106A">
        <w:rPr>
          <w:rFonts w:ascii="Arial" w:hAnsi="Arial" w:cs="Arial"/>
          <w:color w:val="000000" w:themeColor="text1"/>
          <w:shd w:val="clear" w:color="auto" w:fill="FFFFFF"/>
        </w:rPr>
        <w:t>Zaixing Huang</w:t>
      </w:r>
      <w:r w:rsidRPr="0032106A">
        <w:rPr>
          <w:rFonts w:ascii="Arial" w:hAnsi="Arial" w:cs="Arial"/>
          <w:color w:val="000000" w:themeColor="text1"/>
        </w:rPr>
        <w:t xml:space="preserve">, Muhammad Ishtiaq Ali </w:t>
      </w:r>
      <w:r w:rsidRPr="0032106A">
        <w:rPr>
          <w:rFonts w:ascii="Arial" w:hAnsi="Arial" w:cs="Arial"/>
          <w:b/>
          <w:color w:val="000000" w:themeColor="text1"/>
        </w:rPr>
        <w:t>(2022)</w:t>
      </w:r>
      <w:r w:rsidRPr="0032106A">
        <w:rPr>
          <w:rFonts w:ascii="Arial" w:hAnsi="Arial" w:cs="Arial"/>
          <w:color w:val="000000" w:themeColor="text1"/>
        </w:rPr>
        <w:t xml:space="preserve"> Advancement of and role of abiotic stresses in microalagae</w:t>
      </w:r>
      <w:r w:rsidR="00E06EE8" w:rsidRPr="0032106A">
        <w:rPr>
          <w:rFonts w:ascii="Arial" w:hAnsi="Arial" w:cs="Arial"/>
          <w:color w:val="000000" w:themeColor="text1"/>
        </w:rPr>
        <w:t xml:space="preserve"> </w:t>
      </w:r>
      <w:r w:rsidRPr="0032106A">
        <w:rPr>
          <w:rFonts w:ascii="Arial" w:hAnsi="Arial" w:cs="Arial"/>
          <w:color w:val="000000" w:themeColor="text1"/>
        </w:rPr>
        <w:t xml:space="preserve">biorefinary with a focus on lipid production, Fuel </w:t>
      </w:r>
      <w:r w:rsidR="00D21DA8">
        <w:rPr>
          <w:rFonts w:ascii="Arial" w:hAnsi="Arial" w:cs="Arial"/>
          <w:b/>
          <w:color w:val="000000" w:themeColor="text1"/>
        </w:rPr>
        <w:t>(</w:t>
      </w:r>
      <w:r w:rsidR="00D21DA8" w:rsidRPr="001E7C49">
        <w:rPr>
          <w:rFonts w:asciiTheme="majorBidi" w:hAnsiTheme="majorBidi" w:cstheme="majorBidi"/>
          <w:bCs/>
        </w:rPr>
        <w:t>Volume 316, 15, 123192</w:t>
      </w:r>
      <w:r w:rsidR="00E763D4" w:rsidRPr="0032106A">
        <w:rPr>
          <w:rFonts w:ascii="Arial" w:hAnsi="Arial" w:cs="Arial"/>
          <w:b/>
          <w:color w:val="000000" w:themeColor="text1"/>
        </w:rPr>
        <w:t>, Impact 7.</w:t>
      </w:r>
      <w:r w:rsidR="005B2591">
        <w:rPr>
          <w:rFonts w:ascii="Arial" w:hAnsi="Arial" w:cs="Arial"/>
          <w:b/>
          <w:color w:val="000000" w:themeColor="text1"/>
        </w:rPr>
        <w:t>5</w:t>
      </w:r>
      <w:r w:rsidRPr="0032106A">
        <w:rPr>
          <w:rFonts w:ascii="Arial" w:hAnsi="Arial" w:cs="Arial"/>
          <w:b/>
          <w:color w:val="000000" w:themeColor="text1"/>
        </w:rPr>
        <w:t>)</w:t>
      </w:r>
    </w:p>
    <w:p w14:paraId="19B296F9" w14:textId="06AA0256" w:rsidR="00D4374E" w:rsidRPr="0032106A" w:rsidRDefault="00D4374E" w:rsidP="006C0970">
      <w:pPr>
        <w:pStyle w:val="publicationauthors"/>
        <w:numPr>
          <w:ilvl w:val="0"/>
          <w:numId w:val="8"/>
        </w:numPr>
        <w:shd w:val="clear" w:color="auto" w:fill="FFFFFF"/>
        <w:spacing w:after="144" w:line="360" w:lineRule="atLeast"/>
        <w:jc w:val="both"/>
        <w:rPr>
          <w:rFonts w:ascii="Arial" w:hAnsi="Arial" w:cs="Arial"/>
          <w:color w:val="000000" w:themeColor="text1"/>
        </w:rPr>
      </w:pPr>
      <w:r w:rsidRPr="0032106A">
        <w:rPr>
          <w:rFonts w:ascii="Arial" w:hAnsi="Arial" w:cs="Arial"/>
          <w:color w:val="000000" w:themeColor="text1"/>
        </w:rPr>
        <w:t>Quratul Ain Rana, Muhammad AdilNawa, Zeeshan sheikh, SalihaPerveen,</w:t>
      </w:r>
      <w:r w:rsidR="002B34D8" w:rsidRPr="0032106A">
        <w:rPr>
          <w:rFonts w:ascii="Arial" w:hAnsi="Arial" w:cs="Arial"/>
          <w:b/>
          <w:color w:val="000000" w:themeColor="text1"/>
        </w:rPr>
        <w:t xml:space="preserve">Asif Jamal, </w:t>
      </w:r>
      <w:r w:rsidRPr="0032106A">
        <w:rPr>
          <w:rFonts w:ascii="Arial" w:hAnsi="Arial" w:cs="Arial"/>
          <w:color w:val="000000" w:themeColor="text1"/>
        </w:rPr>
        <w:t>Safia Ahmad, Rahul Gauttum, Sami ullah Khan, Malik Badshah</w:t>
      </w:r>
      <w:r w:rsidRPr="0032106A">
        <w:rPr>
          <w:rFonts w:ascii="Arial" w:hAnsi="Arial" w:cs="Arial"/>
          <w:b/>
          <w:color w:val="000000" w:themeColor="text1"/>
        </w:rPr>
        <w:t xml:space="preserve">(2021) </w:t>
      </w:r>
      <w:r w:rsidRPr="0032106A">
        <w:rPr>
          <w:rFonts w:ascii="Arial" w:hAnsi="Arial" w:cs="Arial"/>
          <w:color w:val="000000" w:themeColor="text1"/>
        </w:rPr>
        <w:t>Production of Bioethanol and Biogas from Spirodelapolyrhiza in a Biorefinery Concept and Output Energy Analysis of the Process, Biomass Conversion and Biorefinery</w:t>
      </w:r>
      <w:r w:rsidR="001A7265" w:rsidRPr="0032106A">
        <w:rPr>
          <w:rFonts w:ascii="Arial" w:hAnsi="Arial" w:cs="Arial"/>
          <w:color w:val="000000" w:themeColor="text1"/>
        </w:rPr>
        <w:t xml:space="preserve">, </w:t>
      </w:r>
      <w:r w:rsidR="001A7265" w:rsidRPr="0032106A">
        <w:rPr>
          <w:rFonts w:ascii="Arial" w:hAnsi="Arial" w:cs="Arial"/>
          <w:color w:val="000000" w:themeColor="text1"/>
          <w:shd w:val="clear" w:color="auto" w:fill="FCFCFC"/>
        </w:rPr>
        <w:t xml:space="preserve">doi.org/10.1007/s13399-021-02066-9 </w:t>
      </w:r>
      <w:r w:rsidR="001A7265" w:rsidRPr="0032106A">
        <w:rPr>
          <w:rFonts w:ascii="Arial" w:hAnsi="Arial" w:cs="Arial"/>
          <w:b/>
          <w:color w:val="000000" w:themeColor="text1"/>
          <w:shd w:val="clear" w:color="auto" w:fill="FCFCFC"/>
        </w:rPr>
        <w:t xml:space="preserve">(Impact factor </w:t>
      </w:r>
      <w:r w:rsidR="00ED0FCB">
        <w:rPr>
          <w:rFonts w:ascii="Arial" w:hAnsi="Arial" w:cs="Arial"/>
          <w:b/>
          <w:bCs/>
          <w:color w:val="000000" w:themeColor="text1"/>
          <w:shd w:val="clear" w:color="auto" w:fill="FFFFFF"/>
        </w:rPr>
        <w:t>4.</w:t>
      </w:r>
      <w:r w:rsidR="0043364B">
        <w:rPr>
          <w:rFonts w:ascii="Arial" w:hAnsi="Arial" w:cs="Arial"/>
          <w:b/>
          <w:bCs/>
          <w:color w:val="000000" w:themeColor="text1"/>
          <w:shd w:val="clear" w:color="auto" w:fill="FFFFFF"/>
        </w:rPr>
        <w:t>1</w:t>
      </w:r>
      <w:r w:rsidR="001A7265" w:rsidRPr="0032106A">
        <w:rPr>
          <w:rFonts w:ascii="Arial" w:hAnsi="Arial" w:cs="Arial"/>
          <w:b/>
          <w:bCs/>
          <w:color w:val="000000" w:themeColor="text1"/>
          <w:shd w:val="clear" w:color="auto" w:fill="FFFFFF"/>
        </w:rPr>
        <w:t>)</w:t>
      </w:r>
    </w:p>
    <w:p w14:paraId="73567FFB" w14:textId="7DE3E68C" w:rsidR="00AB1DAA" w:rsidRPr="0032106A" w:rsidRDefault="00AB1DAA"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shd w:val="clear" w:color="auto" w:fill="FFFFFF"/>
        </w:rPr>
        <w:t>Zaixing Huang</w:t>
      </w:r>
      <w:r w:rsidRPr="0032106A">
        <w:rPr>
          <w:rFonts w:ascii="Arial" w:hAnsi="Arial" w:cs="Arial"/>
          <w:color w:val="000000" w:themeColor="text1"/>
        </w:rPr>
        <w:t xml:space="preserve">, Muhammad Ishtiaq Ali, </w:t>
      </w:r>
      <w:r w:rsidRPr="0032106A">
        <w:rPr>
          <w:rFonts w:ascii="Arial" w:hAnsi="Arial" w:cs="Arial"/>
          <w:b/>
          <w:color w:val="000000" w:themeColor="text1"/>
        </w:rPr>
        <w:t>Asif Jamal(2022),</w:t>
      </w:r>
      <w:r w:rsidRPr="0032106A">
        <w:rPr>
          <w:rFonts w:ascii="Arial" w:hAnsi="Arial" w:cs="Arial"/>
          <w:color w:val="000000" w:themeColor="text1"/>
        </w:rPr>
        <w:t xml:space="preserve"> A review on Biotransformation of coal to methane by enhancement of chemical pretreatment. Fuel, </w:t>
      </w:r>
      <w:hyperlink r:id="rId28" w:tooltip="Go to table of contents for this volume/issue" w:history="1">
        <w:r w:rsidRPr="0032106A">
          <w:rPr>
            <w:rStyle w:val="Hyperlink"/>
            <w:rFonts w:ascii="Arial" w:hAnsi="Arial" w:cs="Arial"/>
            <w:color w:val="000000" w:themeColor="text1"/>
            <w:u w:val="none"/>
          </w:rPr>
          <w:t>Volume 308</w:t>
        </w:r>
      </w:hyperlink>
      <w:r w:rsidRPr="0032106A">
        <w:rPr>
          <w:rFonts w:ascii="Arial" w:hAnsi="Arial" w:cs="Arial"/>
          <w:color w:val="000000" w:themeColor="text1"/>
        </w:rPr>
        <w:t>, 121961. (</w:t>
      </w:r>
      <w:r w:rsidR="00E763D4" w:rsidRPr="0032106A">
        <w:rPr>
          <w:rFonts w:ascii="Arial" w:hAnsi="Arial" w:cs="Arial"/>
          <w:b/>
          <w:color w:val="000000" w:themeColor="text1"/>
        </w:rPr>
        <w:t>Impact factor 7.</w:t>
      </w:r>
      <w:r w:rsidR="0043364B">
        <w:rPr>
          <w:rFonts w:ascii="Arial" w:hAnsi="Arial" w:cs="Arial"/>
          <w:b/>
          <w:color w:val="000000" w:themeColor="text1"/>
        </w:rPr>
        <w:t>5</w:t>
      </w:r>
      <w:r w:rsidRPr="0032106A">
        <w:rPr>
          <w:rFonts w:ascii="Arial" w:hAnsi="Arial" w:cs="Arial"/>
          <w:b/>
          <w:color w:val="000000" w:themeColor="text1"/>
        </w:rPr>
        <w:t xml:space="preserve">) </w:t>
      </w:r>
    </w:p>
    <w:p w14:paraId="5878C2DB" w14:textId="30F9DE68" w:rsidR="007C1186" w:rsidRPr="0032106A" w:rsidRDefault="007C1186"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Ramla</w:t>
      </w:r>
      <w:r w:rsidR="00BE5404" w:rsidRPr="0032106A">
        <w:rPr>
          <w:rFonts w:ascii="Arial" w:hAnsi="Arial" w:cs="Arial"/>
          <w:color w:val="000000" w:themeColor="text1"/>
        </w:rPr>
        <w:t xml:space="preserve"> </w:t>
      </w:r>
      <w:r w:rsidRPr="0032106A">
        <w:rPr>
          <w:rFonts w:ascii="Arial" w:hAnsi="Arial" w:cs="Arial"/>
          <w:color w:val="000000" w:themeColor="text1"/>
        </w:rPr>
        <w:t xml:space="preserve">Rehman, Naeem Ali, Malik Badshah, Muhammad Ishtiaq Ali, Zaixing Huang and </w:t>
      </w:r>
      <w:r w:rsidRPr="0032106A">
        <w:rPr>
          <w:rFonts w:ascii="Arial" w:hAnsi="Arial" w:cs="Arial"/>
          <w:b/>
          <w:color w:val="000000" w:themeColor="text1"/>
        </w:rPr>
        <w:t>Asif Jamal</w:t>
      </w:r>
      <w:r w:rsidRPr="0032106A">
        <w:rPr>
          <w:rFonts w:ascii="Arial" w:hAnsi="Arial" w:cs="Arial"/>
          <w:color w:val="000000" w:themeColor="text1"/>
        </w:rPr>
        <w:t>*</w:t>
      </w:r>
      <w:r w:rsidRPr="0032106A">
        <w:rPr>
          <w:rFonts w:ascii="Arial" w:hAnsi="Arial" w:cs="Arial"/>
          <w:b/>
          <w:color w:val="000000" w:themeColor="text1"/>
        </w:rPr>
        <w:t>(2021)</w:t>
      </w:r>
      <w:r w:rsidRPr="0032106A">
        <w:rPr>
          <w:rFonts w:ascii="Arial" w:hAnsi="Arial" w:cs="Arial"/>
          <w:color w:val="000000" w:themeColor="text1"/>
        </w:rPr>
        <w:t xml:space="preserve">. Crude oil biodegradation potential of biosurfactant producing </w:t>
      </w:r>
      <w:r w:rsidRPr="0032106A">
        <w:rPr>
          <w:rFonts w:ascii="Arial" w:hAnsi="Arial" w:cs="Arial"/>
          <w:i/>
          <w:color w:val="000000" w:themeColor="text1"/>
        </w:rPr>
        <w:t>P. aeruginosa</w:t>
      </w:r>
      <w:r w:rsidRPr="0032106A">
        <w:rPr>
          <w:rFonts w:ascii="Arial" w:hAnsi="Arial" w:cs="Arial"/>
          <w:color w:val="000000" w:themeColor="text1"/>
        </w:rPr>
        <w:t xml:space="preserve"> and </w:t>
      </w:r>
      <w:r w:rsidRPr="0032106A">
        <w:rPr>
          <w:rFonts w:ascii="Arial" w:hAnsi="Arial" w:cs="Arial"/>
          <w:i/>
          <w:color w:val="000000" w:themeColor="text1"/>
        </w:rPr>
        <w:t>Meyerozyma</w:t>
      </w:r>
      <w:r w:rsidRPr="0032106A">
        <w:rPr>
          <w:rFonts w:ascii="Arial" w:hAnsi="Arial" w:cs="Arial"/>
          <w:color w:val="000000" w:themeColor="text1"/>
        </w:rPr>
        <w:t xml:space="preserve"> spp. </w:t>
      </w:r>
      <w:r w:rsidRPr="0032106A">
        <w:rPr>
          <w:rFonts w:ascii="Arial" w:hAnsi="Arial" w:cs="Arial"/>
          <w:b/>
          <w:color w:val="000000" w:themeColor="text1"/>
        </w:rPr>
        <w:t>Journal of Hazardous Materials,</w:t>
      </w:r>
      <w:hyperlink r:id="rId29" w:tooltip="Go to table of contents for this volume/issue" w:history="1">
        <w:r w:rsidRPr="0032106A">
          <w:rPr>
            <w:rStyle w:val="Hyperlink"/>
            <w:rFonts w:ascii="Arial" w:hAnsi="Arial" w:cs="Arial"/>
            <w:color w:val="000000" w:themeColor="text1"/>
            <w:u w:val="none"/>
          </w:rPr>
          <w:t xml:space="preserve"> 418</w:t>
        </w:r>
      </w:hyperlink>
      <w:r w:rsidRPr="0032106A">
        <w:rPr>
          <w:rFonts w:ascii="Arial" w:hAnsi="Arial" w:cs="Arial"/>
          <w:color w:val="000000" w:themeColor="text1"/>
        </w:rPr>
        <w:t>, 15, 126276</w:t>
      </w:r>
      <w:r w:rsidRPr="0032106A">
        <w:rPr>
          <w:rFonts w:ascii="Arial" w:hAnsi="Arial" w:cs="Arial"/>
          <w:b/>
          <w:color w:val="000000" w:themeColor="text1"/>
        </w:rPr>
        <w:t xml:space="preserve">(impact factor </w:t>
      </w:r>
      <w:r w:rsidR="00E763D4" w:rsidRPr="0032106A">
        <w:rPr>
          <w:rFonts w:ascii="Arial" w:hAnsi="Arial" w:cs="Arial"/>
          <w:b/>
          <w:color w:val="000000" w:themeColor="text1"/>
        </w:rPr>
        <w:t>1</w:t>
      </w:r>
      <w:r w:rsidR="00392BB8">
        <w:rPr>
          <w:rFonts w:ascii="Arial" w:hAnsi="Arial" w:cs="Arial"/>
          <w:b/>
          <w:color w:val="000000" w:themeColor="text1"/>
        </w:rPr>
        <w:t>1</w:t>
      </w:r>
      <w:r w:rsidR="00E763D4" w:rsidRPr="0032106A">
        <w:rPr>
          <w:rFonts w:ascii="Arial" w:hAnsi="Arial" w:cs="Arial"/>
          <w:b/>
          <w:color w:val="000000" w:themeColor="text1"/>
        </w:rPr>
        <w:t>.</w:t>
      </w:r>
      <w:r w:rsidR="00392BB8">
        <w:rPr>
          <w:rFonts w:ascii="Arial" w:hAnsi="Arial" w:cs="Arial"/>
          <w:b/>
          <w:color w:val="000000" w:themeColor="text1"/>
        </w:rPr>
        <w:t>3</w:t>
      </w:r>
      <w:r w:rsidRPr="0032106A">
        <w:rPr>
          <w:rFonts w:ascii="Arial" w:hAnsi="Arial" w:cs="Arial"/>
          <w:b/>
          <w:color w:val="000000" w:themeColor="text1"/>
        </w:rPr>
        <w:t>)</w:t>
      </w:r>
    </w:p>
    <w:p w14:paraId="2BD8435F" w14:textId="77777777" w:rsidR="006009FA" w:rsidRPr="0032106A" w:rsidRDefault="006009FA"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 xml:space="preserve">Farhana Hussain, </w:t>
      </w:r>
      <w:r w:rsidRPr="0032106A">
        <w:rPr>
          <w:rFonts w:ascii="Arial" w:hAnsi="Arial" w:cs="Arial"/>
          <w:b/>
          <w:color w:val="000000" w:themeColor="text1"/>
        </w:rPr>
        <w:t>Asif Jamal</w:t>
      </w:r>
      <w:r w:rsidRPr="0032106A">
        <w:rPr>
          <w:rFonts w:ascii="Arial" w:hAnsi="Arial" w:cs="Arial"/>
          <w:color w:val="000000" w:themeColor="text1"/>
        </w:rPr>
        <w:t>, Muhammad Ishtiaq Ali</w:t>
      </w:r>
      <w:r w:rsidRPr="0032106A">
        <w:rPr>
          <w:rFonts w:ascii="Arial" w:hAnsi="Arial" w:cs="Arial"/>
          <w:b/>
          <w:color w:val="000000" w:themeColor="text1"/>
        </w:rPr>
        <w:t xml:space="preserve"> (2021) </w:t>
      </w:r>
      <w:r w:rsidR="00C22719" w:rsidRPr="0032106A">
        <w:rPr>
          <w:rFonts w:ascii="Arial" w:hAnsi="Arial" w:cs="Arial"/>
          <w:color w:val="000000" w:themeColor="text1"/>
        </w:rPr>
        <w:t>D</w:t>
      </w:r>
      <w:r w:rsidRPr="0032106A">
        <w:rPr>
          <w:rFonts w:ascii="Arial" w:hAnsi="Arial" w:cs="Arial"/>
          <w:color w:val="000000" w:themeColor="text1"/>
        </w:rPr>
        <w:t>eciphering role of technical bioprocess parameters for bioethanol production using microalgae, Suadi Journal of Biological Sciences</w:t>
      </w:r>
      <w:r w:rsidR="00C22719" w:rsidRPr="0032106A">
        <w:rPr>
          <w:rFonts w:ascii="Arial" w:hAnsi="Arial" w:cs="Arial"/>
          <w:color w:val="000000" w:themeColor="text1"/>
        </w:rPr>
        <w:t xml:space="preserve">, </w:t>
      </w:r>
      <w:hyperlink r:id="rId30" w:tooltip="Go to table of contents for this volume/issue" w:history="1">
        <w:r w:rsidR="00C22719" w:rsidRPr="0032106A">
          <w:rPr>
            <w:rStyle w:val="Hyperlink"/>
            <w:rFonts w:ascii="Arial" w:hAnsi="Arial" w:cs="Arial"/>
            <w:color w:val="000000" w:themeColor="text1"/>
            <w:u w:val="none"/>
          </w:rPr>
          <w:t>28, 12</w:t>
        </w:r>
      </w:hyperlink>
      <w:r w:rsidR="00C22719" w:rsidRPr="0032106A">
        <w:rPr>
          <w:rFonts w:ascii="Arial" w:hAnsi="Arial" w:cs="Arial"/>
          <w:color w:val="000000" w:themeColor="text1"/>
        </w:rPr>
        <w:t>, 7595-7606</w:t>
      </w:r>
      <w:r w:rsidRPr="0032106A">
        <w:rPr>
          <w:rFonts w:ascii="Arial" w:hAnsi="Arial" w:cs="Arial"/>
          <w:b/>
          <w:color w:val="000000" w:themeColor="text1"/>
        </w:rPr>
        <w:t>(Imp</w:t>
      </w:r>
      <w:r w:rsidR="00E763D4" w:rsidRPr="0032106A">
        <w:rPr>
          <w:rFonts w:ascii="Arial" w:hAnsi="Arial" w:cs="Arial"/>
          <w:b/>
          <w:color w:val="000000" w:themeColor="text1"/>
        </w:rPr>
        <w:t>act Factor 4.4</w:t>
      </w:r>
      <w:r w:rsidRPr="0032106A">
        <w:rPr>
          <w:rFonts w:ascii="Arial" w:hAnsi="Arial" w:cs="Arial"/>
          <w:b/>
          <w:color w:val="000000" w:themeColor="text1"/>
        </w:rPr>
        <w:t xml:space="preserve">). </w:t>
      </w:r>
    </w:p>
    <w:p w14:paraId="229D5800" w14:textId="0A4D1588" w:rsidR="007C1186" w:rsidRPr="0032106A" w:rsidRDefault="007C1186"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 xml:space="preserve">Latif Akanji, RamlaRehman, Onyemara, C. Ebel, R, </w:t>
      </w:r>
      <w:r w:rsidRPr="0032106A">
        <w:rPr>
          <w:rFonts w:ascii="Arial" w:hAnsi="Arial" w:cs="Arial"/>
          <w:b/>
          <w:color w:val="000000" w:themeColor="text1"/>
        </w:rPr>
        <w:t>Asif Jamal</w:t>
      </w:r>
      <w:r w:rsidRPr="0032106A">
        <w:rPr>
          <w:rFonts w:ascii="Arial" w:hAnsi="Arial" w:cs="Arial"/>
          <w:color w:val="000000" w:themeColor="text1"/>
        </w:rPr>
        <w:t xml:space="preserve"> (</w:t>
      </w:r>
      <w:r w:rsidRPr="0032106A">
        <w:rPr>
          <w:rFonts w:ascii="Arial" w:hAnsi="Arial" w:cs="Arial"/>
          <w:b/>
          <w:color w:val="000000" w:themeColor="text1"/>
        </w:rPr>
        <w:t xml:space="preserve">2021). </w:t>
      </w:r>
      <w:r w:rsidRPr="0032106A">
        <w:rPr>
          <w:rFonts w:ascii="Arial" w:hAnsi="Arial" w:cs="Arial"/>
          <w:color w:val="000000" w:themeColor="text1"/>
        </w:rPr>
        <w:t xml:space="preserve">A novel technique for interface analysis: behavior of sophorolipids biosurfactant obtained from </w:t>
      </w:r>
      <w:r w:rsidRPr="0032106A">
        <w:rPr>
          <w:rFonts w:ascii="Arial" w:hAnsi="Arial" w:cs="Arial"/>
          <w:i/>
          <w:color w:val="000000" w:themeColor="text1"/>
        </w:rPr>
        <w:t>Meyerozyma</w:t>
      </w:r>
      <w:r w:rsidRPr="0032106A">
        <w:rPr>
          <w:rFonts w:ascii="Arial" w:hAnsi="Arial" w:cs="Arial"/>
          <w:color w:val="000000" w:themeColor="text1"/>
        </w:rPr>
        <w:t xml:space="preserve"> spp. MF138126 during low-salinity heavy-crude experiments. </w:t>
      </w:r>
      <w:r w:rsidRPr="0032106A">
        <w:rPr>
          <w:rFonts w:ascii="Arial" w:hAnsi="Arial" w:cs="Arial"/>
          <w:b/>
          <w:color w:val="000000" w:themeColor="text1"/>
        </w:rPr>
        <w:t>Fuel</w:t>
      </w:r>
      <w:r w:rsidRPr="0032106A">
        <w:rPr>
          <w:rFonts w:ascii="Arial" w:hAnsi="Arial" w:cs="Arial"/>
          <w:color w:val="000000" w:themeColor="text1"/>
        </w:rPr>
        <w:t xml:space="preserve">, 287, 120697 </w:t>
      </w:r>
      <w:r w:rsidRPr="0032106A">
        <w:rPr>
          <w:rFonts w:ascii="Arial" w:hAnsi="Arial" w:cs="Arial"/>
          <w:b/>
          <w:color w:val="000000" w:themeColor="text1"/>
        </w:rPr>
        <w:t>(Impact factor</w:t>
      </w:r>
      <w:r w:rsidR="00E763D4" w:rsidRPr="0032106A">
        <w:rPr>
          <w:rFonts w:ascii="Arial" w:hAnsi="Arial" w:cs="Arial"/>
          <w:b/>
          <w:color w:val="000000" w:themeColor="text1"/>
          <w:spacing w:val="1"/>
        </w:rPr>
        <w:t xml:space="preserve"> 7.</w:t>
      </w:r>
      <w:r w:rsidR="0048002F">
        <w:rPr>
          <w:rFonts w:ascii="Arial" w:hAnsi="Arial" w:cs="Arial"/>
          <w:b/>
          <w:color w:val="000000" w:themeColor="text1"/>
          <w:spacing w:val="1"/>
        </w:rPr>
        <w:t>5</w:t>
      </w:r>
      <w:r w:rsidRPr="0032106A">
        <w:rPr>
          <w:rFonts w:ascii="Arial" w:hAnsi="Arial" w:cs="Arial"/>
          <w:b/>
          <w:color w:val="000000" w:themeColor="text1"/>
        </w:rPr>
        <w:t>)</w:t>
      </w:r>
    </w:p>
    <w:p w14:paraId="0945AC3B" w14:textId="7C81AF34" w:rsidR="00E0427A" w:rsidRPr="0032106A" w:rsidRDefault="00393B73"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rPr>
        <w:t xml:space="preserve">Zihao Chen, Xin-Ying Huang, Huan He, *, Jie-Lin Tang, Xiu-Xiang Tao, Hua-Zhou Huang, RizwanHaider, Muhammad Ishtiaq Ali, Asif Jamal and Zaixing Huang, </w:t>
      </w:r>
      <w:r w:rsidR="001D54F2" w:rsidRPr="0032106A">
        <w:rPr>
          <w:rFonts w:ascii="Arial" w:hAnsi="Arial" w:cs="Arial"/>
          <w:color w:val="000000" w:themeColor="text1"/>
        </w:rPr>
        <w:t>(</w:t>
      </w:r>
      <w:r w:rsidRPr="0032106A">
        <w:rPr>
          <w:rFonts w:ascii="Arial" w:hAnsi="Arial" w:cs="Arial"/>
          <w:b/>
          <w:color w:val="000000" w:themeColor="text1"/>
        </w:rPr>
        <w:t>2021</w:t>
      </w:r>
      <w:r w:rsidR="001D54F2" w:rsidRPr="0032106A">
        <w:rPr>
          <w:rFonts w:ascii="Arial" w:hAnsi="Arial" w:cs="Arial"/>
          <w:b/>
          <w:color w:val="000000" w:themeColor="text1"/>
        </w:rPr>
        <w:t>)</w:t>
      </w:r>
      <w:r w:rsidRPr="0032106A">
        <w:rPr>
          <w:rFonts w:ascii="Arial" w:hAnsi="Arial" w:cs="Arial"/>
          <w:color w:val="000000" w:themeColor="text1"/>
        </w:rPr>
        <w:t xml:space="preserve">, Bioleaching Coal Gangue with a Mixed Culture of </w:t>
      </w:r>
      <w:r w:rsidRPr="0032106A">
        <w:rPr>
          <w:rFonts w:ascii="Arial" w:hAnsi="Arial" w:cs="Arial"/>
          <w:i/>
          <w:color w:val="000000" w:themeColor="text1"/>
        </w:rPr>
        <w:t>AcidithiobacillusFerrooxidans</w:t>
      </w:r>
      <w:r w:rsidRPr="0032106A">
        <w:rPr>
          <w:rFonts w:ascii="Arial" w:hAnsi="Arial" w:cs="Arial"/>
          <w:color w:val="000000" w:themeColor="text1"/>
        </w:rPr>
        <w:t xml:space="preserve"> and </w:t>
      </w:r>
      <w:r w:rsidRPr="0032106A">
        <w:rPr>
          <w:rFonts w:ascii="Arial" w:hAnsi="Arial" w:cs="Arial"/>
          <w:i/>
          <w:color w:val="000000" w:themeColor="text1"/>
        </w:rPr>
        <w:t>AcidithiobacillusThiooxidans</w:t>
      </w:r>
      <w:r w:rsidRPr="0032106A">
        <w:rPr>
          <w:rFonts w:ascii="Arial" w:hAnsi="Arial" w:cs="Arial"/>
          <w:color w:val="000000" w:themeColor="text1"/>
        </w:rPr>
        <w:t xml:space="preserve">. Minerals 2021, 11, 1043. </w:t>
      </w:r>
      <w:r w:rsidR="005D1EC7" w:rsidRPr="0032106A">
        <w:rPr>
          <w:rFonts w:ascii="Arial" w:hAnsi="Arial" w:cs="Arial"/>
          <w:color w:val="000000" w:themeColor="text1"/>
        </w:rPr>
        <w:t>(</w:t>
      </w:r>
      <w:r w:rsidR="005D1EC7" w:rsidRPr="0032106A">
        <w:rPr>
          <w:rFonts w:ascii="Arial" w:hAnsi="Arial" w:cs="Arial"/>
          <w:b/>
          <w:color w:val="000000" w:themeColor="text1"/>
        </w:rPr>
        <w:t>Impact factor 2.</w:t>
      </w:r>
      <w:r w:rsidR="009D26D0">
        <w:rPr>
          <w:rFonts w:ascii="Arial" w:hAnsi="Arial" w:cs="Arial"/>
          <w:b/>
          <w:color w:val="000000" w:themeColor="text1"/>
        </w:rPr>
        <w:t>2</w:t>
      </w:r>
      <w:r w:rsidR="005D1EC7" w:rsidRPr="0032106A">
        <w:rPr>
          <w:rFonts w:ascii="Arial" w:hAnsi="Arial" w:cs="Arial"/>
          <w:color w:val="000000" w:themeColor="text1"/>
        </w:rPr>
        <w:t>)</w:t>
      </w:r>
    </w:p>
    <w:p w14:paraId="50ECF7B3" w14:textId="77777777" w:rsidR="00064479" w:rsidRPr="00ED0FCB" w:rsidRDefault="00064479" w:rsidP="006C0970">
      <w:pPr>
        <w:pStyle w:val="publicationauthors"/>
        <w:numPr>
          <w:ilvl w:val="0"/>
          <w:numId w:val="8"/>
        </w:numPr>
        <w:shd w:val="clear" w:color="auto" w:fill="FFFFFF"/>
        <w:spacing w:before="0" w:beforeAutospacing="0" w:after="144" w:afterAutospacing="0" w:line="360" w:lineRule="atLeast"/>
        <w:jc w:val="both"/>
        <w:rPr>
          <w:rFonts w:ascii="Arial" w:hAnsi="Arial" w:cs="Arial"/>
          <w:color w:val="000000" w:themeColor="text1"/>
        </w:rPr>
      </w:pPr>
      <w:r w:rsidRPr="0032106A">
        <w:rPr>
          <w:rFonts w:ascii="Arial" w:hAnsi="Arial" w:cs="Arial"/>
          <w:color w:val="000000" w:themeColor="text1"/>
          <w:shd w:val="clear" w:color="auto" w:fill="FFFFFF"/>
        </w:rPr>
        <w:t>Noureen Fatima, Asif Jamal, Zaixing Huang, RabiaLiaquat, Rizwan</w:t>
      </w:r>
      <w:r w:rsidRPr="0032106A">
        <w:rPr>
          <w:rFonts w:ascii="Arial" w:hAnsi="Arial" w:cs="Arial"/>
          <w:color w:val="000000" w:themeColor="text1"/>
        </w:rPr>
        <w:br/>
      </w:r>
      <w:r w:rsidRPr="0032106A">
        <w:rPr>
          <w:rFonts w:ascii="Arial" w:hAnsi="Arial" w:cs="Arial"/>
          <w:color w:val="000000" w:themeColor="text1"/>
          <w:shd w:val="clear" w:color="auto" w:fill="FFFFFF"/>
        </w:rPr>
        <w:t>Haider, Dr Muhammad Ishtiaq</w:t>
      </w:r>
      <w:r w:rsidRPr="0032106A">
        <w:rPr>
          <w:rFonts w:ascii="Arial" w:hAnsi="Arial" w:cs="Arial"/>
          <w:b/>
          <w:color w:val="000000" w:themeColor="text1"/>
          <w:shd w:val="clear" w:color="auto" w:fill="FFFFFF"/>
        </w:rPr>
        <w:t>Ali  (2021)</w:t>
      </w:r>
      <w:r w:rsidRPr="0032106A">
        <w:rPr>
          <w:rFonts w:ascii="Arial" w:hAnsi="Arial" w:cs="Arial"/>
          <w:color w:val="000000" w:themeColor="text1"/>
          <w:shd w:val="clear" w:color="auto" w:fill="FFFFFF"/>
        </w:rPr>
        <w:t xml:space="preserve"> Extraction and Chemical Characterization of Humic Acid from Ligniteand Bituminous Coal using Nitric acid as pretreatment. Sustainability </w:t>
      </w:r>
      <w:r w:rsidR="00F12BD8" w:rsidRPr="0032106A">
        <w:rPr>
          <w:rStyle w:val="Emphasis"/>
          <w:rFonts w:ascii="Arial" w:hAnsi="Arial" w:cs="Arial"/>
          <w:color w:val="000000" w:themeColor="text1"/>
          <w:shd w:val="clear" w:color="auto" w:fill="FFFFFF"/>
        </w:rPr>
        <w:t>Sustainability</w:t>
      </w:r>
      <w:r w:rsidR="00F12BD8" w:rsidRPr="0032106A">
        <w:rPr>
          <w:rFonts w:ascii="Arial" w:hAnsi="Arial" w:cs="Arial"/>
          <w:color w:val="000000" w:themeColor="text1"/>
          <w:shd w:val="clear" w:color="auto" w:fill="FFFFFF"/>
        </w:rPr>
        <w:t> </w:t>
      </w:r>
      <w:r w:rsidR="00F12BD8" w:rsidRPr="0032106A">
        <w:rPr>
          <w:rFonts w:ascii="Arial" w:hAnsi="Arial" w:cs="Arial"/>
          <w:b/>
          <w:bCs/>
          <w:color w:val="000000" w:themeColor="text1"/>
          <w:shd w:val="clear" w:color="auto" w:fill="FFFFFF"/>
        </w:rPr>
        <w:t>2021</w:t>
      </w:r>
      <w:r w:rsidR="00F12BD8" w:rsidRPr="0032106A">
        <w:rPr>
          <w:rFonts w:ascii="Arial" w:hAnsi="Arial" w:cs="Arial"/>
          <w:color w:val="000000" w:themeColor="text1"/>
          <w:shd w:val="clear" w:color="auto" w:fill="FFFFFF"/>
        </w:rPr>
        <w:t>, </w:t>
      </w:r>
      <w:r w:rsidR="00F12BD8" w:rsidRPr="0032106A">
        <w:rPr>
          <w:rStyle w:val="Emphasis"/>
          <w:rFonts w:ascii="Arial" w:hAnsi="Arial" w:cs="Arial"/>
          <w:color w:val="000000" w:themeColor="text1"/>
          <w:shd w:val="clear" w:color="auto" w:fill="FFFFFF"/>
        </w:rPr>
        <w:t>13</w:t>
      </w:r>
      <w:r w:rsidR="00F12BD8" w:rsidRPr="0032106A">
        <w:rPr>
          <w:rFonts w:ascii="Arial" w:hAnsi="Arial" w:cs="Arial"/>
          <w:color w:val="000000" w:themeColor="text1"/>
          <w:shd w:val="clear" w:color="auto" w:fill="FFFFFF"/>
        </w:rPr>
        <w:t xml:space="preserve">(16), 8969 </w:t>
      </w:r>
      <w:r w:rsidRPr="0032106A">
        <w:rPr>
          <w:rFonts w:ascii="Arial" w:hAnsi="Arial" w:cs="Arial"/>
          <w:color w:val="000000" w:themeColor="text1"/>
          <w:shd w:val="clear" w:color="auto" w:fill="FFFFFF"/>
        </w:rPr>
        <w:t>(</w:t>
      </w:r>
      <w:r w:rsidRPr="0032106A">
        <w:rPr>
          <w:rFonts w:ascii="Arial" w:hAnsi="Arial" w:cs="Arial"/>
          <w:b/>
          <w:color w:val="000000" w:themeColor="text1"/>
          <w:shd w:val="clear" w:color="auto" w:fill="FFFFFF"/>
        </w:rPr>
        <w:t xml:space="preserve">Impact factor </w:t>
      </w:r>
      <w:r w:rsidR="00525642" w:rsidRPr="0032106A">
        <w:rPr>
          <w:rFonts w:ascii="Arial" w:hAnsi="Arial" w:cs="Arial"/>
          <w:b/>
          <w:color w:val="000000" w:themeColor="text1"/>
          <w:shd w:val="clear" w:color="auto" w:fill="FFFFFF"/>
        </w:rPr>
        <w:t>3.889</w:t>
      </w:r>
      <w:r w:rsidRPr="0032106A">
        <w:rPr>
          <w:rFonts w:ascii="Arial" w:hAnsi="Arial" w:cs="Arial"/>
          <w:color w:val="000000" w:themeColor="text1"/>
          <w:shd w:val="clear" w:color="auto" w:fill="FFFFFF"/>
        </w:rPr>
        <w:t>)</w:t>
      </w:r>
    </w:p>
    <w:p w14:paraId="2DE76492" w14:textId="1F0AF1D6" w:rsidR="00ED0FCB" w:rsidRPr="00ED0FCB" w:rsidRDefault="00ED0FCB" w:rsidP="00ED0FCB">
      <w:pPr>
        <w:numPr>
          <w:ilvl w:val="0"/>
          <w:numId w:val="8"/>
        </w:numPr>
        <w:tabs>
          <w:tab w:val="left" w:pos="941"/>
        </w:tabs>
        <w:spacing w:before="1" w:line="360" w:lineRule="auto"/>
        <w:ind w:right="198"/>
        <w:jc w:val="both"/>
        <w:rPr>
          <w:rFonts w:ascii="Arial" w:hAnsi="Arial" w:cs="Arial"/>
          <w:b/>
          <w:color w:val="000000" w:themeColor="text1"/>
          <w:sz w:val="24"/>
          <w:szCs w:val="24"/>
        </w:rPr>
      </w:pPr>
      <w:r w:rsidRPr="006370DE">
        <w:rPr>
          <w:rFonts w:ascii="Arial" w:hAnsi="Arial" w:cs="Arial"/>
          <w:color w:val="000000" w:themeColor="text1"/>
          <w:sz w:val="24"/>
          <w:szCs w:val="24"/>
        </w:rPr>
        <w:lastRenderedPageBreak/>
        <w:t>Shirazi, J. H., Ali, M. I., Jamal, A., Saqib, Z., &amp; Rashid, A. (2021). Effects of Seasonal Changes on the Patients Flux to Basic Health Units in Pakistan. Iranian Journal of Public Health, 50(5), 1065-1067.</w:t>
      </w:r>
      <w:r w:rsidRPr="00B16CD1">
        <w:rPr>
          <w:rFonts w:ascii="Arial" w:hAnsi="Arial" w:cs="Arial"/>
          <w:b/>
          <w:color w:val="000000" w:themeColor="text1"/>
          <w:sz w:val="24"/>
          <w:szCs w:val="24"/>
        </w:rPr>
        <w:t xml:space="preserve">Iranian Journal of Public Health </w:t>
      </w:r>
      <w:r w:rsidRPr="006370DE">
        <w:rPr>
          <w:rFonts w:ascii="Arial" w:hAnsi="Arial" w:cs="Arial"/>
          <w:bCs/>
          <w:color w:val="000000" w:themeColor="text1"/>
          <w:sz w:val="24"/>
          <w:szCs w:val="24"/>
        </w:rPr>
        <w:t>(Impact Factor</w:t>
      </w:r>
      <w:r w:rsidRPr="00926F76">
        <w:rPr>
          <w:rFonts w:ascii="Arial" w:hAnsi="Arial" w:cs="Arial"/>
          <w:b/>
          <w:color w:val="000000" w:themeColor="text1"/>
          <w:sz w:val="24"/>
          <w:szCs w:val="24"/>
        </w:rPr>
        <w:t>1.</w:t>
      </w:r>
      <w:r w:rsidR="0048002F">
        <w:rPr>
          <w:rFonts w:ascii="Arial" w:hAnsi="Arial" w:cs="Arial"/>
          <w:b/>
          <w:color w:val="000000" w:themeColor="text1"/>
          <w:sz w:val="24"/>
          <w:szCs w:val="24"/>
        </w:rPr>
        <w:t>6</w:t>
      </w:r>
      <w:r w:rsidRPr="00B16CD1">
        <w:rPr>
          <w:rFonts w:ascii="Arial" w:hAnsi="Arial" w:cs="Arial"/>
          <w:b/>
          <w:color w:val="000000" w:themeColor="text1"/>
          <w:sz w:val="24"/>
          <w:szCs w:val="24"/>
        </w:rPr>
        <w:t>)</w:t>
      </w:r>
    </w:p>
    <w:p w14:paraId="210A0703" w14:textId="463274E4" w:rsidR="00714CE1" w:rsidRPr="0032106A" w:rsidRDefault="00714CE1" w:rsidP="006C0970">
      <w:pPr>
        <w:pStyle w:val="ListParagraph"/>
        <w:numPr>
          <w:ilvl w:val="0"/>
          <w:numId w:val="8"/>
        </w:numPr>
        <w:tabs>
          <w:tab w:val="left" w:pos="941"/>
        </w:tabs>
        <w:spacing w:before="1" w:line="360" w:lineRule="auto"/>
        <w:ind w:right="196"/>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AneelaYounas Malik, Muhammad Ishtiaq Ali, Asif Jamal, Uzma Farooq, NaziaKhatoon, William H. Orem, Elliott P. Barnhart, John R. San Filipo, Zaixing Huang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Coal biomethanation potential of various ranks from Pakistan: A possible alternative energy source. </w:t>
      </w:r>
      <w:r w:rsidRPr="0032106A">
        <w:rPr>
          <w:rFonts w:ascii="Arial" w:hAnsi="Arial" w:cs="Arial"/>
          <w:b/>
          <w:color w:val="000000" w:themeColor="text1"/>
          <w:sz w:val="24"/>
          <w:szCs w:val="24"/>
        </w:rPr>
        <w:t>Journal of Cleaner Production</w:t>
      </w:r>
      <w:r w:rsidRPr="0032106A">
        <w:rPr>
          <w:rFonts w:ascii="Arial" w:hAnsi="Arial" w:cs="Arial"/>
          <w:color w:val="000000" w:themeColor="text1"/>
          <w:sz w:val="24"/>
          <w:szCs w:val="24"/>
        </w:rPr>
        <w:t xml:space="preserve">. 255:120177 </w:t>
      </w:r>
      <w:r w:rsidRPr="0032106A">
        <w:rPr>
          <w:rFonts w:ascii="Arial" w:hAnsi="Arial" w:cs="Arial"/>
          <w:b/>
          <w:color w:val="000000" w:themeColor="text1"/>
          <w:sz w:val="24"/>
          <w:szCs w:val="24"/>
        </w:rPr>
        <w:t xml:space="preserve">(Impact Factor </w:t>
      </w:r>
      <w:r w:rsidR="00E763D4" w:rsidRPr="0032106A">
        <w:rPr>
          <w:rFonts w:ascii="Arial" w:hAnsi="Arial" w:cs="Arial"/>
          <w:b/>
          <w:color w:val="000000" w:themeColor="text1"/>
          <w:sz w:val="24"/>
          <w:szCs w:val="24"/>
        </w:rPr>
        <w:t>1</w:t>
      </w:r>
      <w:r w:rsidR="009B23F5">
        <w:rPr>
          <w:rFonts w:ascii="Arial" w:hAnsi="Arial" w:cs="Arial"/>
          <w:b/>
          <w:color w:val="000000" w:themeColor="text1"/>
          <w:sz w:val="24"/>
          <w:szCs w:val="24"/>
        </w:rPr>
        <w:t>0</w:t>
      </w:r>
      <w:r w:rsidRPr="0032106A">
        <w:rPr>
          <w:rFonts w:ascii="Arial" w:hAnsi="Arial" w:cs="Arial"/>
          <w:b/>
          <w:color w:val="000000" w:themeColor="text1"/>
          <w:sz w:val="24"/>
          <w:szCs w:val="24"/>
        </w:rPr>
        <w:t>)</w:t>
      </w:r>
    </w:p>
    <w:p w14:paraId="18BBCCFE" w14:textId="77777777" w:rsidR="007F50B0" w:rsidRPr="0032106A" w:rsidRDefault="00114CD0" w:rsidP="006C0970">
      <w:pPr>
        <w:pStyle w:val="ListParagraph"/>
        <w:numPr>
          <w:ilvl w:val="0"/>
          <w:numId w:val="8"/>
        </w:numPr>
        <w:tabs>
          <w:tab w:val="left" w:pos="941"/>
        </w:tabs>
        <w:spacing w:before="111" w:line="360" w:lineRule="auto"/>
        <w:ind w:right="194"/>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BeenishSadaqat, NaziaKhatoon, AneelaYounas Malik, Asif Jamal, Uzma Farooq, Muhammad Ishtiaq Ali, Huan He, Fang-Jing, Liu, Hong guangGuo, Michael Urynowicz, Qiurong Wang, Zaixing Huang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Enzymatic decolorization of melanin by lignin peroxidase from </w:t>
      </w:r>
      <w:r w:rsidRPr="0032106A">
        <w:rPr>
          <w:rFonts w:ascii="Arial" w:hAnsi="Arial" w:cs="Arial"/>
          <w:i/>
          <w:color w:val="000000" w:themeColor="text1"/>
          <w:sz w:val="24"/>
          <w:szCs w:val="24"/>
        </w:rPr>
        <w:t>Phanerochaete</w:t>
      </w:r>
      <w:r w:rsidR="003335F1" w:rsidRPr="0032106A">
        <w:rPr>
          <w:rFonts w:ascii="Arial" w:hAnsi="Arial" w:cs="Arial"/>
          <w:i/>
          <w:color w:val="000000" w:themeColor="text1"/>
          <w:sz w:val="24"/>
          <w:szCs w:val="24"/>
        </w:rPr>
        <w:t xml:space="preserve"> </w:t>
      </w:r>
      <w:r w:rsidRPr="0032106A">
        <w:rPr>
          <w:rFonts w:ascii="Arial" w:hAnsi="Arial" w:cs="Arial"/>
          <w:i/>
          <w:color w:val="000000" w:themeColor="text1"/>
          <w:sz w:val="24"/>
          <w:szCs w:val="24"/>
        </w:rPr>
        <w:t>chrysosporium</w:t>
      </w:r>
      <w:r w:rsidRPr="0032106A">
        <w:rPr>
          <w:rFonts w:ascii="Arial" w:hAnsi="Arial" w:cs="Arial"/>
          <w:color w:val="000000" w:themeColor="text1"/>
          <w:sz w:val="24"/>
          <w:szCs w:val="24"/>
        </w:rPr>
        <w:t>.</w:t>
      </w:r>
      <w:r w:rsidR="003335F1"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Scientific Reports-Nature</w:t>
      </w:r>
      <w:r w:rsidRPr="0032106A">
        <w:rPr>
          <w:rFonts w:ascii="Arial" w:hAnsi="Arial" w:cs="Arial"/>
          <w:color w:val="000000" w:themeColor="text1"/>
          <w:sz w:val="24"/>
          <w:szCs w:val="24"/>
        </w:rPr>
        <w:t xml:space="preserve">. </w:t>
      </w:r>
      <w:r w:rsidR="005A4243" w:rsidRPr="0032106A">
        <w:rPr>
          <w:rFonts w:ascii="Arial" w:hAnsi="Arial" w:cs="Arial"/>
          <w:b/>
          <w:bCs/>
          <w:color w:val="000000" w:themeColor="text1"/>
          <w:sz w:val="24"/>
          <w:szCs w:val="24"/>
          <w:shd w:val="clear" w:color="auto" w:fill="FFFFFF"/>
        </w:rPr>
        <w:t>10, </w:t>
      </w:r>
      <w:r w:rsidR="005A4243" w:rsidRPr="0032106A">
        <w:rPr>
          <w:rFonts w:ascii="Arial" w:hAnsi="Arial" w:cs="Arial"/>
          <w:color w:val="000000" w:themeColor="text1"/>
          <w:sz w:val="24"/>
          <w:szCs w:val="24"/>
          <w:shd w:val="clear" w:color="auto" w:fill="FFFFFF"/>
        </w:rPr>
        <w:t>20240</w:t>
      </w:r>
      <w:r w:rsidRPr="0032106A">
        <w:rPr>
          <w:rFonts w:ascii="Arial" w:hAnsi="Arial" w:cs="Arial"/>
          <w:b/>
          <w:color w:val="000000" w:themeColor="text1"/>
          <w:sz w:val="24"/>
          <w:szCs w:val="24"/>
        </w:rPr>
        <w:t>(Factor</w:t>
      </w:r>
      <w:r w:rsidR="00A6206E" w:rsidRPr="0032106A">
        <w:rPr>
          <w:rFonts w:ascii="Arial" w:hAnsi="Arial" w:cs="Arial"/>
          <w:b/>
          <w:color w:val="000000" w:themeColor="text1"/>
          <w:sz w:val="24"/>
          <w:szCs w:val="24"/>
        </w:rPr>
        <w:t xml:space="preserve"> 4.6</w:t>
      </w:r>
      <w:r w:rsidRPr="0032106A">
        <w:rPr>
          <w:rFonts w:ascii="Arial" w:hAnsi="Arial" w:cs="Arial"/>
          <w:b/>
          <w:color w:val="000000" w:themeColor="text1"/>
          <w:sz w:val="24"/>
          <w:szCs w:val="24"/>
        </w:rPr>
        <w:t>)</w:t>
      </w:r>
    </w:p>
    <w:p w14:paraId="77B3EA03" w14:textId="17EC4970" w:rsidR="007F50B0" w:rsidRPr="0032106A" w:rsidRDefault="00114CD0" w:rsidP="006C0970">
      <w:pPr>
        <w:pStyle w:val="ListParagraph"/>
        <w:numPr>
          <w:ilvl w:val="0"/>
          <w:numId w:val="8"/>
        </w:numPr>
        <w:tabs>
          <w:tab w:val="left" w:pos="941"/>
        </w:tabs>
        <w:spacing w:line="360"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Muhammad Adnan Sabara , Muhammad Ishtiaq Ali , NoureenFatimaa , AneelaYounas Malika , Asif Jamal , RabiaLiaquat , HuanHed , Fang-Jing Liud , HongguangGuoe , Michael Urynowiczf , Zaixing Huang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Evaluation of humic acids produced from Pakistani subbituminous coal by chemical and fungal treatments, </w:t>
      </w:r>
      <w:hyperlink r:id="rId31">
        <w:r w:rsidRPr="0032106A">
          <w:rPr>
            <w:rFonts w:ascii="Arial" w:hAnsi="Arial" w:cs="Arial"/>
            <w:b/>
            <w:color w:val="000000" w:themeColor="text1"/>
            <w:sz w:val="24"/>
            <w:szCs w:val="24"/>
          </w:rPr>
          <w:t>Fuel</w:t>
        </w:r>
        <w:r w:rsidRPr="0032106A">
          <w:rPr>
            <w:rFonts w:ascii="Arial" w:hAnsi="Arial" w:cs="Arial"/>
            <w:color w:val="000000" w:themeColor="text1"/>
            <w:sz w:val="24"/>
            <w:szCs w:val="24"/>
          </w:rPr>
          <w:t>,</w:t>
        </w:r>
      </w:hyperlink>
      <w:hyperlink r:id="rId32">
        <w:r w:rsidRPr="0032106A">
          <w:rPr>
            <w:rFonts w:ascii="Arial" w:hAnsi="Arial" w:cs="Arial"/>
            <w:color w:val="000000" w:themeColor="text1"/>
            <w:sz w:val="24"/>
            <w:szCs w:val="24"/>
          </w:rPr>
          <w:t xml:space="preserve">278, </w:t>
        </w:r>
      </w:hyperlink>
      <w:r w:rsidRPr="0032106A">
        <w:rPr>
          <w:rFonts w:ascii="Arial" w:hAnsi="Arial" w:cs="Arial"/>
          <w:color w:val="000000" w:themeColor="text1"/>
          <w:sz w:val="24"/>
          <w:szCs w:val="24"/>
        </w:rPr>
        <w:t xml:space="preserve">118301 </w:t>
      </w:r>
      <w:r w:rsidRPr="0032106A">
        <w:rPr>
          <w:rFonts w:ascii="Arial" w:hAnsi="Arial" w:cs="Arial"/>
          <w:b/>
          <w:color w:val="000000" w:themeColor="text1"/>
          <w:sz w:val="24"/>
          <w:szCs w:val="24"/>
        </w:rPr>
        <w:t>(Impact factor</w:t>
      </w:r>
      <w:r w:rsidR="00A6206E" w:rsidRPr="0032106A">
        <w:rPr>
          <w:rFonts w:ascii="Arial" w:hAnsi="Arial" w:cs="Arial"/>
          <w:b/>
          <w:color w:val="000000" w:themeColor="text1"/>
          <w:sz w:val="24"/>
          <w:szCs w:val="24"/>
        </w:rPr>
        <w:t xml:space="preserve"> 7.</w:t>
      </w:r>
      <w:r w:rsidR="00227237">
        <w:rPr>
          <w:rFonts w:ascii="Arial" w:hAnsi="Arial" w:cs="Arial"/>
          <w:b/>
          <w:color w:val="000000" w:themeColor="text1"/>
          <w:sz w:val="24"/>
          <w:szCs w:val="24"/>
        </w:rPr>
        <w:t>5</w:t>
      </w:r>
      <w:r w:rsidRPr="0032106A">
        <w:rPr>
          <w:rFonts w:ascii="Arial" w:hAnsi="Arial" w:cs="Arial"/>
          <w:b/>
          <w:color w:val="000000" w:themeColor="text1"/>
          <w:sz w:val="24"/>
          <w:szCs w:val="24"/>
        </w:rPr>
        <w:t>)</w:t>
      </w:r>
    </w:p>
    <w:p w14:paraId="4C2568B4" w14:textId="77777777" w:rsidR="007F50B0" w:rsidRPr="0032106A" w:rsidRDefault="00114CD0" w:rsidP="006C0970">
      <w:pPr>
        <w:pStyle w:val="ListParagraph"/>
        <w:numPr>
          <w:ilvl w:val="0"/>
          <w:numId w:val="8"/>
        </w:numPr>
        <w:tabs>
          <w:tab w:val="left" w:pos="941"/>
        </w:tabs>
        <w:spacing w:before="5" w:line="360" w:lineRule="auto"/>
        <w:ind w:right="197"/>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Bushra Fatima, RabiaLiaqat, Asif Jamal &amp; Muhammad Ishtiaq Ali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Enhanced biogas production at mesophelic and thermophilic temperatures from a slaughterhouse waste with zeolite as absorbant, </w:t>
      </w:r>
      <w:r w:rsidRPr="0032106A">
        <w:rPr>
          <w:rFonts w:ascii="Arial" w:hAnsi="Arial" w:cs="Arial"/>
          <w:b/>
          <w:color w:val="000000" w:themeColor="text1"/>
          <w:sz w:val="24"/>
          <w:szCs w:val="24"/>
        </w:rPr>
        <w:t>International Journal of Environmental science and Technology (Impact factor</w:t>
      </w:r>
      <w:r w:rsidR="00A6206E" w:rsidRPr="0032106A">
        <w:rPr>
          <w:rFonts w:ascii="Arial" w:hAnsi="Arial" w:cs="Arial"/>
          <w:b/>
          <w:color w:val="000000" w:themeColor="text1"/>
          <w:sz w:val="24"/>
          <w:szCs w:val="24"/>
        </w:rPr>
        <w:t xml:space="preserve"> </w:t>
      </w:r>
      <w:r w:rsidR="005F68F1" w:rsidRPr="0032106A">
        <w:rPr>
          <w:rFonts w:ascii="Arial" w:hAnsi="Arial" w:cs="Arial"/>
          <w:b/>
          <w:color w:val="000000" w:themeColor="text1"/>
          <w:sz w:val="24"/>
          <w:szCs w:val="24"/>
        </w:rPr>
        <w:t>3</w:t>
      </w:r>
      <w:r w:rsidR="00912D33">
        <w:rPr>
          <w:rFonts w:ascii="Arial" w:hAnsi="Arial" w:cs="Arial"/>
          <w:b/>
          <w:color w:val="000000" w:themeColor="text1"/>
          <w:sz w:val="24"/>
          <w:szCs w:val="24"/>
        </w:rPr>
        <w:t>.1</w:t>
      </w:r>
      <w:r w:rsidRPr="0032106A">
        <w:rPr>
          <w:rFonts w:ascii="Arial" w:hAnsi="Arial" w:cs="Arial"/>
          <w:b/>
          <w:color w:val="000000" w:themeColor="text1"/>
          <w:sz w:val="24"/>
          <w:szCs w:val="24"/>
        </w:rPr>
        <w:t>)</w:t>
      </w:r>
    </w:p>
    <w:p w14:paraId="522EA5B8" w14:textId="7F292BB8" w:rsidR="007F50B0" w:rsidRPr="0032106A" w:rsidRDefault="00114CD0" w:rsidP="006C0970">
      <w:pPr>
        <w:pStyle w:val="ListParagraph"/>
        <w:numPr>
          <w:ilvl w:val="0"/>
          <w:numId w:val="8"/>
        </w:numPr>
        <w:tabs>
          <w:tab w:val="left" w:pos="941"/>
        </w:tabs>
        <w:spacing w:line="360" w:lineRule="auto"/>
        <w:ind w:right="19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Sadia Aziz, LaibaYaseen, Asif Jamal, Uzma Farooq, Zahid Qureshi, Muhammad Ishtiaq Ali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Fabrication of Biochar from organic wastes and its effect on wheat growth and soil microflora. </w:t>
      </w:r>
      <w:r w:rsidRPr="0032106A">
        <w:rPr>
          <w:rFonts w:ascii="Arial" w:hAnsi="Arial" w:cs="Arial"/>
          <w:b/>
          <w:color w:val="000000" w:themeColor="text1"/>
          <w:sz w:val="24"/>
          <w:szCs w:val="24"/>
        </w:rPr>
        <w:t>Polish J</w:t>
      </w:r>
      <w:r w:rsidR="00BE4B96" w:rsidRPr="0032106A">
        <w:rPr>
          <w:rFonts w:ascii="Arial" w:hAnsi="Arial" w:cs="Arial"/>
          <w:b/>
          <w:color w:val="000000" w:themeColor="text1"/>
          <w:sz w:val="24"/>
          <w:szCs w:val="24"/>
        </w:rPr>
        <w:t>ournal of Environmental Studies</w:t>
      </w:r>
      <w:r w:rsidRPr="0032106A">
        <w:rPr>
          <w:rFonts w:ascii="Arial" w:hAnsi="Arial" w:cs="Arial"/>
          <w:color w:val="000000" w:themeColor="text1"/>
          <w:sz w:val="24"/>
          <w:szCs w:val="24"/>
        </w:rPr>
        <w:t xml:space="preserve">. 29(2):1069–1076 </w:t>
      </w:r>
      <w:r w:rsidRPr="0032106A">
        <w:rPr>
          <w:rFonts w:ascii="Arial" w:hAnsi="Arial" w:cs="Arial"/>
          <w:b/>
          <w:color w:val="000000" w:themeColor="text1"/>
          <w:sz w:val="24"/>
          <w:szCs w:val="24"/>
        </w:rPr>
        <w:t xml:space="preserve">(Impact factor </w:t>
      </w:r>
      <w:r w:rsidR="00A6206E" w:rsidRPr="0032106A">
        <w:rPr>
          <w:rFonts w:ascii="Arial" w:hAnsi="Arial" w:cs="Arial"/>
          <w:b/>
          <w:color w:val="000000" w:themeColor="text1"/>
          <w:sz w:val="24"/>
          <w:szCs w:val="24"/>
        </w:rPr>
        <w:t>1.</w:t>
      </w:r>
      <w:r w:rsidR="00521298">
        <w:rPr>
          <w:rFonts w:ascii="Arial" w:hAnsi="Arial" w:cs="Arial"/>
          <w:b/>
          <w:color w:val="000000" w:themeColor="text1"/>
          <w:sz w:val="24"/>
          <w:szCs w:val="24"/>
        </w:rPr>
        <w:t>4</w:t>
      </w:r>
      <w:r w:rsidRPr="0032106A">
        <w:rPr>
          <w:rFonts w:ascii="Arial" w:hAnsi="Arial" w:cs="Arial"/>
          <w:b/>
          <w:color w:val="000000" w:themeColor="text1"/>
          <w:sz w:val="24"/>
          <w:szCs w:val="24"/>
        </w:rPr>
        <w:t>)</w:t>
      </w:r>
    </w:p>
    <w:p w14:paraId="629865FF" w14:textId="77777777" w:rsidR="007F50B0" w:rsidRPr="0032106A" w:rsidRDefault="00114CD0" w:rsidP="006C0970">
      <w:pPr>
        <w:pStyle w:val="ListParagraph"/>
        <w:numPr>
          <w:ilvl w:val="0"/>
          <w:numId w:val="8"/>
        </w:numPr>
        <w:tabs>
          <w:tab w:val="left" w:pos="941"/>
        </w:tabs>
        <w:spacing w:before="89" w:line="360" w:lineRule="auto"/>
        <w:ind w:right="196"/>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Saeed Ullah Jan, Muhammad Adnan Sabar, </w:t>
      </w:r>
      <w:r w:rsidRPr="0032106A">
        <w:rPr>
          <w:rFonts w:ascii="Arial" w:hAnsi="Arial" w:cs="Arial"/>
          <w:b/>
          <w:color w:val="000000" w:themeColor="text1"/>
          <w:sz w:val="24"/>
          <w:szCs w:val="24"/>
        </w:rPr>
        <w:t>Asif jamal,</w:t>
      </w:r>
      <w:r w:rsidRPr="0032106A">
        <w:rPr>
          <w:rFonts w:ascii="Arial" w:hAnsi="Arial" w:cs="Arial"/>
          <w:color w:val="000000" w:themeColor="text1"/>
          <w:sz w:val="24"/>
          <w:szCs w:val="24"/>
        </w:rPr>
        <w:t xml:space="preserve"> Huda Ahmed </w:t>
      </w:r>
      <w:r w:rsidR="00C74283" w:rsidRPr="0032106A">
        <w:rPr>
          <w:rFonts w:ascii="Arial" w:hAnsi="Arial" w:cs="Arial"/>
          <w:color w:val="000000" w:themeColor="text1"/>
          <w:sz w:val="24"/>
          <w:szCs w:val="24"/>
        </w:rPr>
        <w:t>Alghamdi,</w:t>
      </w:r>
      <w:r w:rsidR="00005416"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Işik,VeysiAkşahin,BashirAhmadandMuhammadIshtiaqAli</w:t>
      </w:r>
      <w:r w:rsidRPr="0032106A">
        <w:rPr>
          <w:rFonts w:ascii="Arial" w:hAnsi="Arial" w:cs="Arial"/>
          <w:b/>
          <w:color w:val="000000" w:themeColor="text1"/>
          <w:sz w:val="24"/>
          <w:szCs w:val="24"/>
        </w:rPr>
        <w:t>(2020).</w:t>
      </w:r>
      <w:r w:rsidRPr="0032106A">
        <w:rPr>
          <w:rFonts w:ascii="Arial" w:hAnsi="Arial" w:cs="Arial"/>
          <w:color w:val="000000" w:themeColor="text1"/>
          <w:sz w:val="24"/>
          <w:szCs w:val="24"/>
        </w:rPr>
        <w:t xml:space="preserve">ImpactofZeaMaysLWasteDerived Biochar on Cadmium Immobilization and Wheat Plant Growth. Pakistan </w:t>
      </w:r>
      <w:r w:rsidRPr="0032106A">
        <w:rPr>
          <w:rFonts w:ascii="Arial" w:hAnsi="Arial" w:cs="Arial"/>
          <w:b/>
          <w:color w:val="000000" w:themeColor="text1"/>
          <w:sz w:val="24"/>
          <w:szCs w:val="24"/>
        </w:rPr>
        <w:t xml:space="preserve">Journal of Agricultural Sciences. </w:t>
      </w:r>
      <w:r w:rsidRPr="0032106A">
        <w:rPr>
          <w:rFonts w:ascii="Arial" w:hAnsi="Arial" w:cs="Arial"/>
          <w:color w:val="000000" w:themeColor="text1"/>
          <w:sz w:val="24"/>
          <w:szCs w:val="24"/>
        </w:rPr>
        <w:t xml:space="preserve">57(4) </w:t>
      </w:r>
      <w:r w:rsidRPr="0032106A">
        <w:rPr>
          <w:rFonts w:ascii="Arial" w:hAnsi="Arial" w:cs="Arial"/>
          <w:b/>
          <w:color w:val="000000" w:themeColor="text1"/>
          <w:sz w:val="24"/>
          <w:szCs w:val="24"/>
        </w:rPr>
        <w:t xml:space="preserve">(Impact Factor </w:t>
      </w:r>
      <w:r w:rsidR="00A6206E" w:rsidRPr="0032106A">
        <w:rPr>
          <w:rFonts w:ascii="Arial" w:hAnsi="Arial" w:cs="Arial"/>
          <w:b/>
          <w:color w:val="000000" w:themeColor="text1"/>
          <w:sz w:val="24"/>
          <w:szCs w:val="24"/>
        </w:rPr>
        <w:t>0.8</w:t>
      </w:r>
      <w:r w:rsidRPr="0032106A">
        <w:rPr>
          <w:rFonts w:ascii="Arial" w:hAnsi="Arial" w:cs="Arial"/>
          <w:b/>
          <w:color w:val="000000" w:themeColor="text1"/>
          <w:sz w:val="24"/>
          <w:szCs w:val="24"/>
        </w:rPr>
        <w:t>)</w:t>
      </w:r>
    </w:p>
    <w:p w14:paraId="0B8DE5E5" w14:textId="77777777" w:rsidR="007F50B0" w:rsidRPr="0032106A" w:rsidRDefault="00114CD0" w:rsidP="006C0970">
      <w:pPr>
        <w:pStyle w:val="ListParagraph"/>
        <w:numPr>
          <w:ilvl w:val="0"/>
          <w:numId w:val="8"/>
        </w:numPr>
        <w:tabs>
          <w:tab w:val="left" w:pos="941"/>
        </w:tabs>
        <w:spacing w:line="360" w:lineRule="auto"/>
        <w:ind w:right="200"/>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Bushra Fatima, Asif Jamal, Muhammad Inshtiaq Ali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Enhanced bioremediation of diesel rage hydrocarbons in soil using biochar made from organic waste. </w:t>
      </w:r>
      <w:r w:rsidRPr="0032106A">
        <w:rPr>
          <w:rFonts w:ascii="Arial" w:hAnsi="Arial" w:cs="Arial"/>
          <w:b/>
          <w:color w:val="000000" w:themeColor="text1"/>
          <w:sz w:val="24"/>
          <w:szCs w:val="24"/>
        </w:rPr>
        <w:lastRenderedPageBreak/>
        <w:t xml:space="preserve">Environmental monitoring  and  assessment </w:t>
      </w:r>
      <w:r w:rsidR="002C1096" w:rsidRPr="001E7C49">
        <w:rPr>
          <w:rFonts w:asciiTheme="majorBidi" w:hAnsiTheme="majorBidi" w:cstheme="majorBidi"/>
          <w:bCs/>
          <w:color w:val="000000"/>
          <w:shd w:val="clear" w:color="auto" w:fill="FFFFFF"/>
        </w:rPr>
        <w:t>7;192(9):569</w:t>
      </w:r>
      <w:r w:rsidR="002C1096" w:rsidRPr="0032106A">
        <w:rPr>
          <w:rFonts w:ascii="Arial" w:hAnsi="Arial" w:cs="Arial"/>
          <w:b/>
          <w:color w:val="000000" w:themeColor="text1"/>
          <w:sz w:val="24"/>
          <w:szCs w:val="24"/>
        </w:rPr>
        <w:t xml:space="preserve"> </w:t>
      </w:r>
      <w:r w:rsidRPr="0032106A">
        <w:rPr>
          <w:rFonts w:ascii="Arial" w:hAnsi="Arial" w:cs="Arial"/>
          <w:b/>
          <w:color w:val="000000" w:themeColor="text1"/>
          <w:sz w:val="24"/>
          <w:szCs w:val="24"/>
        </w:rPr>
        <w:t>(impact factor</w:t>
      </w:r>
      <w:r w:rsidR="00F75085" w:rsidRPr="0032106A">
        <w:rPr>
          <w:rFonts w:ascii="Arial" w:hAnsi="Arial" w:cs="Arial"/>
          <w:b/>
          <w:color w:val="000000" w:themeColor="text1"/>
          <w:sz w:val="24"/>
          <w:szCs w:val="24"/>
        </w:rPr>
        <w:t>3.307</w:t>
      </w:r>
      <w:r w:rsidRPr="0032106A">
        <w:rPr>
          <w:rFonts w:ascii="Arial" w:hAnsi="Arial" w:cs="Arial"/>
          <w:b/>
          <w:color w:val="000000" w:themeColor="text1"/>
          <w:sz w:val="24"/>
          <w:szCs w:val="24"/>
        </w:rPr>
        <w:t>)</w:t>
      </w:r>
    </w:p>
    <w:p w14:paraId="5DB93823" w14:textId="0A3ED008" w:rsidR="007F50B0" w:rsidRPr="0032106A" w:rsidRDefault="00114CD0" w:rsidP="006C0970">
      <w:pPr>
        <w:pStyle w:val="ListParagraph"/>
        <w:numPr>
          <w:ilvl w:val="0"/>
          <w:numId w:val="8"/>
        </w:numPr>
        <w:tabs>
          <w:tab w:val="left" w:pos="941"/>
        </w:tabs>
        <w:spacing w:before="1" w:line="360" w:lineRule="auto"/>
        <w:ind w:right="198"/>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Jafir Hussain Shirazi, MuhamamdIshtiaq Ali, Asif Jamal, ZafeerSaqib, Abdul Rashid </w:t>
      </w:r>
      <w:r w:rsidRPr="0032106A">
        <w:rPr>
          <w:rFonts w:ascii="Arial" w:hAnsi="Arial" w:cs="Arial"/>
          <w:b/>
          <w:color w:val="000000" w:themeColor="text1"/>
          <w:sz w:val="24"/>
          <w:szCs w:val="24"/>
        </w:rPr>
        <w:t xml:space="preserve">(2020). </w:t>
      </w:r>
      <w:r w:rsidRPr="0032106A">
        <w:rPr>
          <w:rFonts w:ascii="Arial" w:hAnsi="Arial" w:cs="Arial"/>
          <w:color w:val="000000" w:themeColor="text1"/>
          <w:sz w:val="24"/>
          <w:szCs w:val="24"/>
        </w:rPr>
        <w:t xml:space="preserve">Effects of Seasonal Changes on the Patients flux to Basic Health Units in Pakistan. </w:t>
      </w:r>
      <w:r w:rsidRPr="0032106A">
        <w:rPr>
          <w:rFonts w:ascii="Arial" w:hAnsi="Arial" w:cs="Arial"/>
          <w:b/>
          <w:color w:val="000000" w:themeColor="text1"/>
          <w:sz w:val="24"/>
          <w:szCs w:val="24"/>
        </w:rPr>
        <w:t>Iranian Journal of Public Health</w:t>
      </w:r>
      <w:r w:rsidR="00A6206E" w:rsidRPr="0032106A">
        <w:rPr>
          <w:rFonts w:ascii="Arial" w:hAnsi="Arial" w:cs="Arial"/>
          <w:b/>
          <w:color w:val="000000" w:themeColor="text1"/>
          <w:sz w:val="24"/>
          <w:szCs w:val="24"/>
        </w:rPr>
        <w:t xml:space="preserve"> </w:t>
      </w:r>
      <w:r w:rsidR="002C1096" w:rsidRPr="001E7C49">
        <w:rPr>
          <w:rFonts w:asciiTheme="majorBidi" w:hAnsiTheme="majorBidi" w:cstheme="majorBidi"/>
          <w:bCs/>
          <w:i/>
          <w:iCs/>
          <w:color w:val="000000"/>
          <w:shd w:val="clear" w:color="auto" w:fill="FFFFFF"/>
        </w:rPr>
        <w:t>50(5);10651067</w:t>
      </w:r>
      <w:r w:rsidR="002C1096" w:rsidRPr="0032106A">
        <w:rPr>
          <w:rFonts w:ascii="Arial" w:hAnsi="Arial" w:cs="Arial"/>
          <w:b/>
          <w:color w:val="000000" w:themeColor="text1"/>
          <w:sz w:val="24"/>
          <w:szCs w:val="24"/>
        </w:rPr>
        <w:t xml:space="preserve"> </w:t>
      </w:r>
      <w:r w:rsidRPr="0032106A">
        <w:rPr>
          <w:rFonts w:ascii="Arial" w:hAnsi="Arial" w:cs="Arial"/>
          <w:b/>
          <w:color w:val="000000" w:themeColor="text1"/>
          <w:sz w:val="24"/>
          <w:szCs w:val="24"/>
        </w:rPr>
        <w:t>(Impact Factor</w:t>
      </w:r>
      <w:r w:rsidR="002C1096">
        <w:rPr>
          <w:rFonts w:ascii="Arial" w:hAnsi="Arial" w:cs="Arial"/>
          <w:b/>
          <w:color w:val="000000" w:themeColor="text1"/>
          <w:sz w:val="24"/>
          <w:szCs w:val="24"/>
        </w:rPr>
        <w:t>1.</w:t>
      </w:r>
      <w:r w:rsidR="00227237">
        <w:rPr>
          <w:rFonts w:ascii="Arial" w:hAnsi="Arial" w:cs="Arial"/>
          <w:b/>
          <w:color w:val="000000" w:themeColor="text1"/>
          <w:sz w:val="24"/>
          <w:szCs w:val="24"/>
        </w:rPr>
        <w:t>6</w:t>
      </w:r>
      <w:r w:rsidRPr="0032106A">
        <w:rPr>
          <w:rFonts w:ascii="Arial" w:hAnsi="Arial" w:cs="Arial"/>
          <w:b/>
          <w:color w:val="000000" w:themeColor="text1"/>
          <w:sz w:val="24"/>
          <w:szCs w:val="24"/>
        </w:rPr>
        <w:t>)</w:t>
      </w:r>
    </w:p>
    <w:p w14:paraId="25AB8E87" w14:textId="7C4C8039" w:rsidR="007F50B0" w:rsidRPr="0032106A" w:rsidRDefault="001435CC" w:rsidP="006C0970">
      <w:pPr>
        <w:pStyle w:val="ListParagraph"/>
        <w:numPr>
          <w:ilvl w:val="0"/>
          <w:numId w:val="8"/>
        </w:numPr>
        <w:tabs>
          <w:tab w:val="left" w:pos="941"/>
        </w:tabs>
        <w:spacing w:line="360" w:lineRule="auto"/>
        <w:ind w:right="194"/>
        <w:jc w:val="both"/>
        <w:rPr>
          <w:rFonts w:ascii="Arial" w:hAnsi="Arial" w:cs="Arial"/>
          <w:b/>
          <w:color w:val="000000" w:themeColor="text1"/>
          <w:sz w:val="24"/>
          <w:szCs w:val="24"/>
        </w:rPr>
      </w:pPr>
      <w:hyperlink r:id="rId33">
        <w:r w:rsidR="00114CD0" w:rsidRPr="0032106A">
          <w:rPr>
            <w:rFonts w:ascii="Arial" w:hAnsi="Arial" w:cs="Arial"/>
            <w:color w:val="000000" w:themeColor="text1"/>
            <w:sz w:val="24"/>
            <w:szCs w:val="24"/>
          </w:rPr>
          <w:t>Muhammad   Ali   Furqan,</w:t>
        </w:r>
      </w:hyperlink>
      <w:hyperlink r:id="rId34">
        <w:r w:rsidR="00114CD0" w:rsidRPr="0032106A">
          <w:rPr>
            <w:rFonts w:ascii="Arial" w:hAnsi="Arial" w:cs="Arial"/>
            <w:color w:val="000000" w:themeColor="text1"/>
            <w:sz w:val="24"/>
            <w:szCs w:val="24"/>
          </w:rPr>
          <w:t>UzmaFarooq,</w:t>
        </w:r>
      </w:hyperlink>
      <w:hyperlink r:id="rId35">
        <w:r w:rsidR="00114CD0" w:rsidRPr="0032106A">
          <w:rPr>
            <w:rFonts w:ascii="Arial" w:hAnsi="Arial" w:cs="Arial"/>
            <w:color w:val="000000" w:themeColor="text1"/>
            <w:sz w:val="24"/>
            <w:szCs w:val="24"/>
          </w:rPr>
          <w:t>RabiaLiaquat,</w:t>
        </w:r>
      </w:hyperlink>
      <w:hyperlink r:id="rId36">
        <w:r w:rsidR="00114CD0" w:rsidRPr="0032106A">
          <w:rPr>
            <w:rFonts w:ascii="Arial" w:hAnsi="Arial" w:cs="Arial"/>
            <w:color w:val="000000" w:themeColor="text1"/>
            <w:sz w:val="24"/>
            <w:szCs w:val="24"/>
          </w:rPr>
          <w:t>Huda   Ahmed   Alghamdi,</w:t>
        </w:r>
      </w:hyperlink>
      <w:hyperlink r:id="rId37">
        <w:r w:rsidR="00114CD0" w:rsidRPr="0032106A">
          <w:rPr>
            <w:rFonts w:ascii="Arial" w:hAnsi="Arial" w:cs="Arial"/>
            <w:color w:val="000000" w:themeColor="text1"/>
            <w:sz w:val="24"/>
            <w:szCs w:val="24"/>
          </w:rPr>
          <w:t>Bashir</w:t>
        </w:r>
      </w:hyperlink>
      <w:hyperlink r:id="rId38">
        <w:r w:rsidR="00114CD0" w:rsidRPr="0032106A">
          <w:rPr>
            <w:rFonts w:ascii="Arial" w:hAnsi="Arial" w:cs="Arial"/>
            <w:color w:val="000000" w:themeColor="text1"/>
            <w:sz w:val="24"/>
            <w:szCs w:val="24"/>
          </w:rPr>
          <w:t>Ahmad,</w:t>
        </w:r>
      </w:hyperlink>
      <w:hyperlink r:id="rId39">
        <w:r w:rsidR="00114CD0" w:rsidRPr="0032106A">
          <w:rPr>
            <w:rFonts w:ascii="Arial" w:hAnsi="Arial" w:cs="Arial"/>
            <w:color w:val="000000" w:themeColor="text1"/>
            <w:sz w:val="24"/>
            <w:szCs w:val="24"/>
          </w:rPr>
          <w:t>ZahidQureshi,</w:t>
        </w:r>
      </w:hyperlink>
      <w:hyperlink r:id="rId40">
        <w:r w:rsidR="00114CD0" w:rsidRPr="0032106A">
          <w:rPr>
            <w:rFonts w:ascii="Arial" w:hAnsi="Arial" w:cs="Arial"/>
            <w:color w:val="000000" w:themeColor="text1"/>
            <w:sz w:val="24"/>
            <w:szCs w:val="24"/>
          </w:rPr>
          <w:t>AsifJamal,</w:t>
        </w:r>
      </w:hyperlink>
      <w:hyperlink r:id="rId41">
        <w:r w:rsidR="00114CD0" w:rsidRPr="0032106A">
          <w:rPr>
            <w:rFonts w:ascii="Arial" w:hAnsi="Arial" w:cs="Arial"/>
            <w:color w:val="000000" w:themeColor="text1"/>
            <w:sz w:val="24"/>
            <w:szCs w:val="24"/>
          </w:rPr>
          <w:t>IsfahanTauseef,</w:t>
        </w:r>
      </w:hyperlink>
      <w:hyperlink r:id="rId42">
        <w:r w:rsidR="00114CD0" w:rsidRPr="0032106A">
          <w:rPr>
            <w:rFonts w:ascii="Arial" w:hAnsi="Arial" w:cs="Arial"/>
            <w:color w:val="000000" w:themeColor="text1"/>
            <w:sz w:val="24"/>
            <w:szCs w:val="24"/>
          </w:rPr>
          <w:t>SyedKashifHaleem,</w:t>
        </w:r>
      </w:hyperlink>
      <w:hyperlink r:id="rId43">
        <w:r w:rsidR="00114CD0" w:rsidRPr="0032106A">
          <w:rPr>
            <w:rFonts w:ascii="Arial" w:hAnsi="Arial" w:cs="Arial"/>
            <w:color w:val="000000" w:themeColor="text1"/>
            <w:sz w:val="24"/>
            <w:szCs w:val="24"/>
          </w:rPr>
          <w:t>Inayat</w:t>
        </w:r>
      </w:hyperlink>
      <w:hyperlink r:id="rId44">
        <w:r w:rsidR="00114CD0" w:rsidRPr="0032106A">
          <w:rPr>
            <w:rFonts w:ascii="Arial" w:hAnsi="Arial" w:cs="Arial"/>
            <w:color w:val="000000" w:themeColor="text1"/>
            <w:sz w:val="24"/>
            <w:szCs w:val="24"/>
          </w:rPr>
          <w:t>Ullah,</w:t>
        </w:r>
      </w:hyperlink>
      <w:hyperlink r:id="rId45">
        <w:r w:rsidR="00114CD0" w:rsidRPr="0032106A">
          <w:rPr>
            <w:rFonts w:ascii="Arial" w:hAnsi="Arial" w:cs="Arial"/>
            <w:color w:val="000000" w:themeColor="text1"/>
            <w:sz w:val="24"/>
            <w:szCs w:val="24"/>
          </w:rPr>
          <w:t>MuhammadIshtiaq Ali</w:t>
        </w:r>
      </w:hyperlink>
      <w:r w:rsidR="00114CD0" w:rsidRPr="0032106A">
        <w:rPr>
          <w:rFonts w:ascii="Arial" w:hAnsi="Arial" w:cs="Arial"/>
          <w:b/>
          <w:color w:val="000000" w:themeColor="text1"/>
          <w:sz w:val="24"/>
          <w:szCs w:val="24"/>
        </w:rPr>
        <w:t xml:space="preserve">(2020). </w:t>
      </w:r>
      <w:r w:rsidR="00114CD0" w:rsidRPr="0032106A">
        <w:rPr>
          <w:rFonts w:ascii="Arial" w:hAnsi="Arial" w:cs="Arial"/>
          <w:color w:val="000000" w:themeColor="text1"/>
          <w:sz w:val="24"/>
          <w:szCs w:val="24"/>
        </w:rPr>
        <w:t xml:space="preserve">Catalytic efficiency of </w:t>
      </w:r>
      <w:r w:rsidR="00114CD0" w:rsidRPr="0032106A">
        <w:rPr>
          <w:rFonts w:ascii="Arial" w:hAnsi="Arial" w:cs="Arial"/>
          <w:i/>
          <w:color w:val="000000" w:themeColor="text1"/>
          <w:sz w:val="24"/>
          <w:szCs w:val="24"/>
        </w:rPr>
        <w:t>Acidithiobacillusferrooxidans</w:t>
      </w:r>
      <w:r w:rsidR="00114CD0" w:rsidRPr="0032106A">
        <w:rPr>
          <w:rFonts w:ascii="Arial" w:hAnsi="Arial" w:cs="Arial"/>
          <w:color w:val="000000" w:themeColor="text1"/>
          <w:sz w:val="24"/>
          <w:szCs w:val="24"/>
        </w:rPr>
        <w:t>for bioleaching of Copper fromChalcocite Containing Sulfide Ore of RekoDiq Deposits of Balochistan, Pakistan. Pol. J. Environ. Stud. 2020;29(2):1593–1600</w:t>
      </w:r>
      <w:r w:rsidR="00114CD0" w:rsidRPr="0032106A">
        <w:rPr>
          <w:rFonts w:ascii="Arial" w:hAnsi="Arial" w:cs="Arial"/>
          <w:b/>
          <w:color w:val="000000" w:themeColor="text1"/>
          <w:sz w:val="24"/>
          <w:szCs w:val="24"/>
        </w:rPr>
        <w:t>. (Impact factor</w:t>
      </w:r>
      <w:r w:rsidR="00A6206E" w:rsidRPr="0032106A">
        <w:rPr>
          <w:rFonts w:ascii="Arial" w:hAnsi="Arial" w:cs="Arial"/>
          <w:b/>
          <w:color w:val="000000" w:themeColor="text1"/>
          <w:sz w:val="24"/>
          <w:szCs w:val="24"/>
        </w:rPr>
        <w:t>1.</w:t>
      </w:r>
      <w:r w:rsidR="001E2EDD">
        <w:rPr>
          <w:rFonts w:ascii="Arial" w:hAnsi="Arial" w:cs="Arial"/>
          <w:b/>
          <w:color w:val="000000" w:themeColor="text1"/>
          <w:sz w:val="24"/>
          <w:szCs w:val="24"/>
        </w:rPr>
        <w:t>4</w:t>
      </w:r>
      <w:r w:rsidR="00114CD0" w:rsidRPr="0032106A">
        <w:rPr>
          <w:rFonts w:ascii="Arial" w:hAnsi="Arial" w:cs="Arial"/>
          <w:b/>
          <w:color w:val="000000" w:themeColor="text1"/>
          <w:sz w:val="24"/>
          <w:szCs w:val="24"/>
        </w:rPr>
        <w:t>)</w:t>
      </w:r>
    </w:p>
    <w:p w14:paraId="41879587" w14:textId="036B0FDF" w:rsidR="007F50B0" w:rsidRPr="00DA7083" w:rsidRDefault="001435CC" w:rsidP="00DA7083">
      <w:pPr>
        <w:pStyle w:val="ListParagraph"/>
        <w:numPr>
          <w:ilvl w:val="0"/>
          <w:numId w:val="8"/>
        </w:numPr>
        <w:tabs>
          <w:tab w:val="left" w:pos="941"/>
        </w:tabs>
        <w:spacing w:line="360" w:lineRule="auto"/>
        <w:ind w:right="194"/>
        <w:jc w:val="both"/>
        <w:rPr>
          <w:rFonts w:ascii="Arial" w:hAnsi="Arial" w:cs="Arial"/>
          <w:b/>
          <w:color w:val="000000" w:themeColor="text1"/>
          <w:sz w:val="24"/>
          <w:szCs w:val="24"/>
        </w:rPr>
      </w:pPr>
      <w:hyperlink r:id="rId46">
        <w:r w:rsidR="00DA7083">
          <w:rPr>
            <w:rFonts w:ascii="Arial" w:hAnsi="Arial" w:cs="Arial"/>
            <w:color w:val="000000" w:themeColor="text1"/>
            <w:sz w:val="24"/>
            <w:szCs w:val="24"/>
          </w:rPr>
          <w:t>Muhammad Adna</w:t>
        </w:r>
        <w:r w:rsidR="001E2EDD">
          <w:rPr>
            <w:rFonts w:ascii="Arial" w:hAnsi="Arial" w:cs="Arial"/>
            <w:color w:val="000000" w:themeColor="text1"/>
            <w:sz w:val="24"/>
            <w:szCs w:val="24"/>
          </w:rPr>
          <w:t xml:space="preserve">n </w:t>
        </w:r>
        <w:r w:rsidR="00114CD0" w:rsidRPr="00DA7083">
          <w:rPr>
            <w:rFonts w:ascii="Arial" w:hAnsi="Arial" w:cs="Arial"/>
            <w:color w:val="000000" w:themeColor="text1"/>
            <w:sz w:val="24"/>
            <w:szCs w:val="24"/>
          </w:rPr>
          <w:t>Sabar</w:t>
        </w:r>
      </w:hyperlink>
      <w:hyperlink r:id="rId47">
        <w:r w:rsidR="00114CD0" w:rsidRPr="00DA7083">
          <w:rPr>
            <w:rFonts w:ascii="Arial" w:hAnsi="Arial" w:cs="Arial"/>
            <w:color w:val="000000" w:themeColor="text1"/>
            <w:sz w:val="24"/>
            <w:szCs w:val="24"/>
            <w:vertAlign w:val="superscript"/>
          </w:rPr>
          <w:t>a</w:t>
        </w:r>
        <w:r w:rsidR="00114CD0" w:rsidRPr="00DA7083">
          <w:rPr>
            <w:rFonts w:ascii="Arial" w:hAnsi="Arial" w:cs="Arial"/>
            <w:color w:val="000000" w:themeColor="text1"/>
            <w:sz w:val="24"/>
            <w:szCs w:val="24"/>
          </w:rPr>
          <w:t>MuhammadIshtiaqAli</w:t>
        </w:r>
      </w:hyperlink>
      <w:hyperlink r:id="rId48">
        <w:r w:rsidR="00114CD0" w:rsidRPr="00DA7083">
          <w:rPr>
            <w:rFonts w:ascii="Arial" w:hAnsi="Arial" w:cs="Arial"/>
            <w:color w:val="000000" w:themeColor="text1"/>
            <w:sz w:val="24"/>
            <w:szCs w:val="24"/>
          </w:rPr>
          <w:t>NoreenFatima</w:t>
        </w:r>
      </w:hyperlink>
      <w:hyperlink r:id="rId49">
        <w:r w:rsidR="00114CD0" w:rsidRPr="00DA7083">
          <w:rPr>
            <w:rFonts w:ascii="Arial" w:hAnsi="Arial" w:cs="Arial"/>
            <w:color w:val="000000" w:themeColor="text1"/>
            <w:sz w:val="24"/>
            <w:szCs w:val="24"/>
          </w:rPr>
          <w:t>AneelaYounasMalik</w:t>
        </w:r>
        <w:r w:rsidR="00114CD0" w:rsidRPr="00DA7083">
          <w:rPr>
            <w:rFonts w:ascii="Arial" w:hAnsi="Arial" w:cs="Arial"/>
            <w:color w:val="000000" w:themeColor="text1"/>
            <w:sz w:val="24"/>
            <w:szCs w:val="24"/>
            <w:vertAlign w:val="superscript"/>
          </w:rPr>
          <w:t>a</w:t>
        </w:r>
      </w:hyperlink>
      <w:hyperlink r:id="rId50">
        <w:r w:rsidR="00114CD0" w:rsidRPr="00DA7083">
          <w:rPr>
            <w:rFonts w:ascii="Arial" w:hAnsi="Arial" w:cs="Arial"/>
            <w:color w:val="000000" w:themeColor="text1"/>
            <w:sz w:val="24"/>
            <w:szCs w:val="24"/>
          </w:rPr>
          <w:t>AsifJamal,</w:t>
        </w:r>
      </w:hyperlink>
      <w:hyperlink r:id="rId51">
        <w:r w:rsidR="00114CD0" w:rsidRPr="00DA7083">
          <w:rPr>
            <w:rFonts w:ascii="Arial" w:hAnsi="Arial" w:cs="Arial"/>
            <w:color w:val="000000" w:themeColor="text1"/>
            <w:sz w:val="24"/>
            <w:szCs w:val="24"/>
          </w:rPr>
          <w:t xml:space="preserve"> Muhammad Farman</w:t>
        </w:r>
        <w:r w:rsidR="00114CD0" w:rsidRPr="00DA7083">
          <w:rPr>
            <w:rFonts w:ascii="Arial" w:hAnsi="Arial" w:cs="Arial"/>
            <w:color w:val="000000" w:themeColor="text1"/>
            <w:sz w:val="24"/>
            <w:szCs w:val="24"/>
            <w:vertAlign w:val="superscript"/>
          </w:rPr>
          <w:t>,</w:t>
        </w:r>
      </w:hyperlink>
      <w:hyperlink r:id="rId52">
        <w:r w:rsidR="00114CD0" w:rsidRPr="00DA7083">
          <w:rPr>
            <w:rFonts w:ascii="Arial" w:hAnsi="Arial" w:cs="Arial"/>
            <w:color w:val="000000" w:themeColor="text1"/>
            <w:sz w:val="24"/>
            <w:szCs w:val="24"/>
          </w:rPr>
          <w:t>ZaixingHuang</w:t>
        </w:r>
        <w:r w:rsidR="00114CD0" w:rsidRPr="00DA7083">
          <w:rPr>
            <w:rFonts w:ascii="Arial" w:hAnsi="Arial" w:cs="Arial"/>
            <w:color w:val="000000" w:themeColor="text1"/>
            <w:sz w:val="24"/>
            <w:szCs w:val="24"/>
            <w:vertAlign w:val="superscript"/>
          </w:rPr>
          <w:t>,</w:t>
        </w:r>
      </w:hyperlink>
      <w:hyperlink r:id="rId53">
        <w:r w:rsidR="00114CD0" w:rsidRPr="00DA7083">
          <w:rPr>
            <w:rFonts w:ascii="Arial" w:hAnsi="Arial" w:cs="Arial"/>
            <w:color w:val="000000" w:themeColor="text1"/>
            <w:sz w:val="24"/>
            <w:szCs w:val="24"/>
          </w:rPr>
          <w:t>MichaelUrynowicz</w:t>
        </w:r>
      </w:hyperlink>
      <w:r w:rsidR="00114CD0" w:rsidRPr="00DA7083">
        <w:rPr>
          <w:rFonts w:ascii="Arial" w:hAnsi="Arial" w:cs="Arial"/>
          <w:b/>
          <w:color w:val="000000" w:themeColor="text1"/>
          <w:sz w:val="24"/>
          <w:szCs w:val="24"/>
        </w:rPr>
        <w:t xml:space="preserve">(2019) </w:t>
      </w:r>
      <w:r w:rsidR="00114CD0" w:rsidRPr="00DA7083">
        <w:rPr>
          <w:rFonts w:ascii="Arial" w:hAnsi="Arial" w:cs="Arial"/>
          <w:color w:val="000000" w:themeColor="text1"/>
          <w:sz w:val="24"/>
          <w:szCs w:val="24"/>
        </w:rPr>
        <w:t xml:space="preserve">Degradation of low rank coal by Rhizopusoryzae isolated from a Pakistani coal mine and its enhanced releases of organic substances. </w:t>
      </w:r>
      <w:hyperlink r:id="rId54">
        <w:r w:rsidR="00114CD0" w:rsidRPr="00DA7083">
          <w:rPr>
            <w:rFonts w:ascii="Arial" w:hAnsi="Arial" w:cs="Arial"/>
            <w:color w:val="000000" w:themeColor="text1"/>
            <w:sz w:val="24"/>
            <w:szCs w:val="24"/>
          </w:rPr>
          <w:t>Fuel,</w:t>
        </w:r>
      </w:hyperlink>
      <w:hyperlink r:id="rId55">
        <w:r w:rsidR="00114CD0" w:rsidRPr="00DA7083">
          <w:rPr>
            <w:rFonts w:ascii="Arial" w:hAnsi="Arial" w:cs="Arial"/>
            <w:color w:val="000000" w:themeColor="text1"/>
            <w:sz w:val="24"/>
            <w:szCs w:val="24"/>
          </w:rPr>
          <w:t>253,</w:t>
        </w:r>
      </w:hyperlink>
      <w:r w:rsidR="00114CD0" w:rsidRPr="00DA7083">
        <w:rPr>
          <w:rFonts w:ascii="Arial" w:hAnsi="Arial" w:cs="Arial"/>
          <w:color w:val="000000" w:themeColor="text1"/>
          <w:sz w:val="24"/>
          <w:szCs w:val="24"/>
        </w:rPr>
        <w:t xml:space="preserve"> Pages 257-265 </w:t>
      </w:r>
      <w:r w:rsidR="00114CD0" w:rsidRPr="00DA7083">
        <w:rPr>
          <w:rFonts w:ascii="Arial" w:hAnsi="Arial" w:cs="Arial"/>
          <w:b/>
          <w:color w:val="000000" w:themeColor="text1"/>
          <w:sz w:val="24"/>
          <w:szCs w:val="24"/>
        </w:rPr>
        <w:t>(Impact factor</w:t>
      </w:r>
      <w:r w:rsidR="00A6206E" w:rsidRPr="00DA7083">
        <w:rPr>
          <w:rFonts w:ascii="Arial" w:hAnsi="Arial" w:cs="Arial"/>
          <w:b/>
          <w:color w:val="000000" w:themeColor="text1"/>
          <w:sz w:val="24"/>
          <w:szCs w:val="24"/>
        </w:rPr>
        <w:t xml:space="preserve"> 7.</w:t>
      </w:r>
      <w:r w:rsidR="00EE0C2C">
        <w:rPr>
          <w:rFonts w:ascii="Arial" w:hAnsi="Arial" w:cs="Arial"/>
          <w:b/>
          <w:color w:val="000000" w:themeColor="text1"/>
          <w:sz w:val="24"/>
          <w:szCs w:val="24"/>
        </w:rPr>
        <w:t>5</w:t>
      </w:r>
      <w:r w:rsidR="00114CD0" w:rsidRPr="00DA7083">
        <w:rPr>
          <w:rFonts w:ascii="Arial" w:hAnsi="Arial" w:cs="Arial"/>
          <w:b/>
          <w:color w:val="000000" w:themeColor="text1"/>
          <w:sz w:val="24"/>
          <w:szCs w:val="24"/>
        </w:rPr>
        <w:t>)</w:t>
      </w:r>
    </w:p>
    <w:p w14:paraId="098036A3" w14:textId="7C2952A1" w:rsidR="007F50B0" w:rsidRPr="0032106A" w:rsidRDefault="001435CC" w:rsidP="006C0970">
      <w:pPr>
        <w:pStyle w:val="ListParagraph"/>
        <w:numPr>
          <w:ilvl w:val="0"/>
          <w:numId w:val="8"/>
        </w:numPr>
        <w:tabs>
          <w:tab w:val="left" w:pos="941"/>
        </w:tabs>
        <w:spacing w:before="1" w:line="360" w:lineRule="auto"/>
        <w:ind w:right="196"/>
        <w:jc w:val="both"/>
        <w:rPr>
          <w:rFonts w:ascii="Arial" w:hAnsi="Arial" w:cs="Arial"/>
          <w:b/>
          <w:color w:val="000000" w:themeColor="text1"/>
          <w:sz w:val="24"/>
          <w:szCs w:val="24"/>
        </w:rPr>
      </w:pPr>
      <w:hyperlink r:id="rId56">
        <w:r w:rsidR="00114CD0" w:rsidRPr="0032106A">
          <w:rPr>
            <w:rFonts w:ascii="Arial" w:hAnsi="Arial" w:cs="Arial"/>
            <w:color w:val="000000" w:themeColor="text1"/>
            <w:sz w:val="24"/>
            <w:szCs w:val="24"/>
          </w:rPr>
          <w:t>Hassan  Waseem</w:t>
        </w:r>
      </w:hyperlink>
      <w:r w:rsidR="00114CD0" w:rsidRPr="0032106A">
        <w:rPr>
          <w:rFonts w:ascii="Arial" w:hAnsi="Arial" w:cs="Arial"/>
          <w:color w:val="000000" w:themeColor="text1"/>
          <w:sz w:val="24"/>
          <w:szCs w:val="24"/>
        </w:rPr>
        <w:t xml:space="preserve">, </w:t>
      </w:r>
      <w:hyperlink r:id="rId57">
        <w:r w:rsidR="00114CD0" w:rsidRPr="0032106A">
          <w:rPr>
            <w:rFonts w:ascii="Arial" w:hAnsi="Arial" w:cs="Arial"/>
            <w:color w:val="000000" w:themeColor="text1"/>
            <w:sz w:val="24"/>
            <w:szCs w:val="24"/>
          </w:rPr>
          <w:t xml:space="preserve">Jafar  Ali </w:t>
        </w:r>
      </w:hyperlink>
      <w:r w:rsidR="00114CD0" w:rsidRPr="0032106A">
        <w:rPr>
          <w:rFonts w:ascii="Arial" w:hAnsi="Arial" w:cs="Arial"/>
          <w:color w:val="000000" w:themeColor="text1"/>
          <w:sz w:val="24"/>
          <w:szCs w:val="24"/>
        </w:rPr>
        <w:t xml:space="preserve">, </w:t>
      </w:r>
      <w:hyperlink r:id="rId58">
        <w:r w:rsidR="00114CD0" w:rsidRPr="0032106A">
          <w:rPr>
            <w:rFonts w:ascii="Arial" w:hAnsi="Arial" w:cs="Arial"/>
            <w:color w:val="000000" w:themeColor="text1"/>
            <w:sz w:val="24"/>
            <w:szCs w:val="24"/>
          </w:rPr>
          <w:t>FizaSarwar</w:t>
        </w:r>
      </w:hyperlink>
      <w:r w:rsidR="00114CD0" w:rsidRPr="0032106A">
        <w:rPr>
          <w:rFonts w:ascii="Arial" w:hAnsi="Arial" w:cs="Arial"/>
          <w:color w:val="000000" w:themeColor="text1"/>
          <w:sz w:val="24"/>
          <w:szCs w:val="24"/>
        </w:rPr>
        <w:t xml:space="preserve">, </w:t>
      </w:r>
      <w:hyperlink r:id="rId59">
        <w:r w:rsidR="00114CD0" w:rsidRPr="0032106A">
          <w:rPr>
            <w:rFonts w:ascii="Arial" w:hAnsi="Arial" w:cs="Arial"/>
            <w:color w:val="000000" w:themeColor="text1"/>
            <w:sz w:val="24"/>
            <w:szCs w:val="24"/>
          </w:rPr>
          <w:t xml:space="preserve">Aroosa  Khan </w:t>
        </w:r>
      </w:hyperlink>
      <w:r w:rsidR="00114CD0" w:rsidRPr="0032106A">
        <w:rPr>
          <w:rFonts w:ascii="Arial" w:hAnsi="Arial" w:cs="Arial"/>
          <w:color w:val="000000" w:themeColor="text1"/>
          <w:sz w:val="24"/>
          <w:szCs w:val="24"/>
        </w:rPr>
        <w:t xml:space="preserve">, </w:t>
      </w:r>
      <w:hyperlink r:id="rId60">
        <w:r w:rsidR="00114CD0" w:rsidRPr="0032106A">
          <w:rPr>
            <w:rFonts w:ascii="Arial" w:hAnsi="Arial" w:cs="Arial"/>
            <w:color w:val="000000" w:themeColor="text1"/>
            <w:sz w:val="24"/>
            <w:szCs w:val="24"/>
          </w:rPr>
          <w:t>Hamza  Saleem   Ur   Rehman</w:t>
        </w:r>
      </w:hyperlink>
      <w:r w:rsidR="00114CD0" w:rsidRPr="0032106A">
        <w:rPr>
          <w:rFonts w:ascii="Arial" w:hAnsi="Arial" w:cs="Arial"/>
          <w:color w:val="000000" w:themeColor="text1"/>
          <w:sz w:val="24"/>
          <w:szCs w:val="24"/>
        </w:rPr>
        <w:t xml:space="preserve">, </w:t>
      </w:r>
      <w:hyperlink r:id="rId61">
        <w:r w:rsidR="00114CD0" w:rsidRPr="0032106A">
          <w:rPr>
            <w:rFonts w:ascii="Arial" w:hAnsi="Arial" w:cs="Arial"/>
            <w:color w:val="000000" w:themeColor="text1"/>
            <w:sz w:val="24"/>
            <w:szCs w:val="24"/>
          </w:rPr>
          <w:t>Mishal</w:t>
        </w:r>
      </w:hyperlink>
      <w:hyperlink r:id="rId62">
        <w:r w:rsidR="00114CD0" w:rsidRPr="0032106A">
          <w:rPr>
            <w:rFonts w:ascii="Arial" w:hAnsi="Arial" w:cs="Arial"/>
            <w:color w:val="000000" w:themeColor="text1"/>
            <w:sz w:val="24"/>
            <w:szCs w:val="24"/>
          </w:rPr>
          <w:t>Choudri</w:t>
        </w:r>
      </w:hyperlink>
      <w:r w:rsidR="00114CD0" w:rsidRPr="0032106A">
        <w:rPr>
          <w:rFonts w:ascii="Arial" w:hAnsi="Arial" w:cs="Arial"/>
          <w:color w:val="000000" w:themeColor="text1"/>
          <w:sz w:val="24"/>
          <w:szCs w:val="24"/>
        </w:rPr>
        <w:t xml:space="preserve">, </w:t>
      </w:r>
      <w:hyperlink r:id="rId63">
        <w:r w:rsidR="00114CD0" w:rsidRPr="0032106A">
          <w:rPr>
            <w:rFonts w:ascii="Arial" w:hAnsi="Arial" w:cs="Arial"/>
            <w:color w:val="000000" w:themeColor="text1"/>
            <w:sz w:val="24"/>
            <w:szCs w:val="24"/>
          </w:rPr>
          <w:t>NoohArif</w:t>
        </w:r>
      </w:hyperlink>
      <w:r w:rsidR="00114CD0" w:rsidRPr="0032106A">
        <w:rPr>
          <w:rFonts w:ascii="Arial" w:hAnsi="Arial" w:cs="Arial"/>
          <w:color w:val="000000" w:themeColor="text1"/>
          <w:sz w:val="24"/>
          <w:szCs w:val="24"/>
        </w:rPr>
        <w:t xml:space="preserve">, </w:t>
      </w:r>
      <w:hyperlink r:id="rId64">
        <w:r w:rsidR="00114CD0" w:rsidRPr="0032106A">
          <w:rPr>
            <w:rFonts w:ascii="Arial" w:hAnsi="Arial" w:cs="Arial"/>
            <w:color w:val="000000" w:themeColor="text1"/>
            <w:sz w:val="24"/>
            <w:szCs w:val="24"/>
          </w:rPr>
          <w:t>Muhammad Subhan</w:t>
        </w:r>
      </w:hyperlink>
      <w:r w:rsidR="00114CD0" w:rsidRPr="0032106A">
        <w:rPr>
          <w:rFonts w:ascii="Arial" w:hAnsi="Arial" w:cs="Arial"/>
          <w:color w:val="000000" w:themeColor="text1"/>
          <w:sz w:val="24"/>
          <w:szCs w:val="24"/>
        </w:rPr>
        <w:t xml:space="preserve">, </w:t>
      </w:r>
      <w:hyperlink r:id="rId65">
        <w:r w:rsidR="00114CD0" w:rsidRPr="0032106A">
          <w:rPr>
            <w:rFonts w:ascii="Arial" w:hAnsi="Arial" w:cs="Arial"/>
            <w:color w:val="000000" w:themeColor="text1"/>
            <w:sz w:val="24"/>
            <w:szCs w:val="24"/>
          </w:rPr>
          <w:t>AansaRukyaSaleem</w:t>
        </w:r>
      </w:hyperlink>
      <w:r w:rsidR="00114CD0" w:rsidRPr="0032106A">
        <w:rPr>
          <w:rFonts w:ascii="Arial" w:hAnsi="Arial" w:cs="Arial"/>
          <w:color w:val="000000" w:themeColor="text1"/>
          <w:sz w:val="24"/>
          <w:szCs w:val="24"/>
        </w:rPr>
        <w:t xml:space="preserve">, </w:t>
      </w:r>
      <w:hyperlink r:id="rId66">
        <w:r w:rsidR="00114CD0" w:rsidRPr="0032106A">
          <w:rPr>
            <w:rFonts w:ascii="Arial" w:hAnsi="Arial" w:cs="Arial"/>
            <w:color w:val="000000" w:themeColor="text1"/>
            <w:sz w:val="24"/>
            <w:szCs w:val="24"/>
          </w:rPr>
          <w:t xml:space="preserve">Asif Jamal </w:t>
        </w:r>
      </w:hyperlink>
      <w:r w:rsidR="00114CD0" w:rsidRPr="0032106A">
        <w:rPr>
          <w:rFonts w:ascii="Arial" w:hAnsi="Arial" w:cs="Arial"/>
          <w:color w:val="000000" w:themeColor="text1"/>
          <w:sz w:val="24"/>
          <w:szCs w:val="24"/>
        </w:rPr>
        <w:t xml:space="preserve">, </w:t>
      </w:r>
      <w:hyperlink r:id="rId67">
        <w:r w:rsidR="00114CD0" w:rsidRPr="0032106A">
          <w:rPr>
            <w:rFonts w:ascii="Arial" w:hAnsi="Arial" w:cs="Arial"/>
            <w:color w:val="000000" w:themeColor="text1"/>
            <w:sz w:val="24"/>
            <w:szCs w:val="24"/>
          </w:rPr>
          <w:t>Muhammad Ishtiaq Ali</w:t>
        </w:r>
      </w:hyperlink>
      <w:r w:rsidR="00114CD0" w:rsidRPr="0032106A">
        <w:rPr>
          <w:rFonts w:ascii="Arial" w:hAnsi="Arial" w:cs="Arial"/>
          <w:b/>
          <w:color w:val="000000" w:themeColor="text1"/>
          <w:sz w:val="24"/>
          <w:szCs w:val="24"/>
        </w:rPr>
        <w:t xml:space="preserve">(2019) </w:t>
      </w:r>
      <w:r w:rsidR="00114CD0" w:rsidRPr="0032106A">
        <w:rPr>
          <w:rFonts w:ascii="Arial" w:hAnsi="Arial" w:cs="Arial"/>
          <w:color w:val="000000" w:themeColor="text1"/>
          <w:sz w:val="24"/>
          <w:szCs w:val="24"/>
        </w:rPr>
        <w:t xml:space="preserve">Assessment of knowledge and attitude trends towards antimicrobial resistance (AMR) among the community members, pharmacists/ pharmacy owners and physicians in district Sialkot, Pakistan. Antimicrobial Resistant and infection Control. doi: 10.1186/s13756-019-0517-3 </w:t>
      </w:r>
      <w:r w:rsidR="00114CD0" w:rsidRPr="0032106A">
        <w:rPr>
          <w:rFonts w:ascii="Arial" w:hAnsi="Arial" w:cs="Arial"/>
          <w:b/>
          <w:color w:val="000000" w:themeColor="text1"/>
          <w:sz w:val="24"/>
          <w:szCs w:val="24"/>
        </w:rPr>
        <w:t>(Impact factor</w:t>
      </w:r>
      <w:r w:rsidR="00A6206E" w:rsidRPr="0032106A">
        <w:rPr>
          <w:rFonts w:ascii="Arial" w:hAnsi="Arial" w:cs="Arial"/>
          <w:b/>
          <w:color w:val="000000" w:themeColor="text1"/>
          <w:sz w:val="24"/>
          <w:szCs w:val="24"/>
        </w:rPr>
        <w:t xml:space="preserve"> </w:t>
      </w:r>
      <w:r w:rsidR="00FB0FA1">
        <w:rPr>
          <w:rFonts w:ascii="Arial" w:hAnsi="Arial" w:cs="Arial"/>
          <w:b/>
          <w:color w:val="000000" w:themeColor="text1"/>
          <w:sz w:val="24"/>
          <w:szCs w:val="24"/>
        </w:rPr>
        <w:t>4.8</w:t>
      </w:r>
      <w:r w:rsidR="00114CD0" w:rsidRPr="0032106A">
        <w:rPr>
          <w:rFonts w:ascii="Arial" w:hAnsi="Arial" w:cs="Arial"/>
          <w:b/>
          <w:color w:val="000000" w:themeColor="text1"/>
          <w:sz w:val="24"/>
          <w:szCs w:val="24"/>
        </w:rPr>
        <w:t>)</w:t>
      </w:r>
    </w:p>
    <w:p w14:paraId="16BCAF7C" w14:textId="77777777" w:rsidR="007F50B0" w:rsidRPr="0032106A" w:rsidRDefault="001435CC" w:rsidP="006C0970">
      <w:pPr>
        <w:pStyle w:val="ListParagraph"/>
        <w:numPr>
          <w:ilvl w:val="0"/>
          <w:numId w:val="8"/>
        </w:numPr>
        <w:tabs>
          <w:tab w:val="left" w:pos="941"/>
        </w:tabs>
        <w:spacing w:line="360" w:lineRule="auto"/>
        <w:ind w:right="196"/>
        <w:jc w:val="both"/>
        <w:rPr>
          <w:rFonts w:ascii="Arial" w:hAnsi="Arial" w:cs="Arial"/>
          <w:b/>
          <w:color w:val="000000" w:themeColor="text1"/>
          <w:sz w:val="24"/>
          <w:szCs w:val="24"/>
        </w:rPr>
      </w:pPr>
      <w:hyperlink r:id="rId68">
        <w:r w:rsidR="00114CD0" w:rsidRPr="0032106A">
          <w:rPr>
            <w:rFonts w:ascii="Arial" w:hAnsi="Arial" w:cs="Arial"/>
            <w:color w:val="000000" w:themeColor="text1"/>
            <w:sz w:val="24"/>
            <w:szCs w:val="24"/>
          </w:rPr>
          <w:t>Hassan  Waseem</w:t>
        </w:r>
      </w:hyperlink>
      <w:r w:rsidR="00114CD0" w:rsidRPr="0032106A">
        <w:rPr>
          <w:rFonts w:ascii="Arial" w:hAnsi="Arial" w:cs="Arial"/>
          <w:color w:val="000000" w:themeColor="text1"/>
          <w:sz w:val="24"/>
          <w:szCs w:val="24"/>
        </w:rPr>
        <w:t xml:space="preserve">, </w:t>
      </w:r>
      <w:hyperlink r:id="rId69">
        <w:r w:rsidR="00114CD0" w:rsidRPr="0032106A">
          <w:rPr>
            <w:rFonts w:ascii="Arial" w:hAnsi="Arial" w:cs="Arial"/>
            <w:color w:val="000000" w:themeColor="text1"/>
            <w:sz w:val="24"/>
            <w:szCs w:val="24"/>
          </w:rPr>
          <w:t>Sana  Jameel</w:t>
        </w:r>
      </w:hyperlink>
      <w:r w:rsidR="00114CD0" w:rsidRPr="0032106A">
        <w:rPr>
          <w:rFonts w:ascii="Arial" w:hAnsi="Arial" w:cs="Arial"/>
          <w:color w:val="000000" w:themeColor="text1"/>
          <w:sz w:val="24"/>
          <w:szCs w:val="24"/>
        </w:rPr>
        <w:t xml:space="preserve">, </w:t>
      </w:r>
      <w:hyperlink r:id="rId70">
        <w:r w:rsidR="00114CD0" w:rsidRPr="0032106A">
          <w:rPr>
            <w:rFonts w:ascii="Arial" w:hAnsi="Arial" w:cs="Arial"/>
            <w:color w:val="000000" w:themeColor="text1"/>
            <w:sz w:val="24"/>
            <w:szCs w:val="24"/>
          </w:rPr>
          <w:t xml:space="preserve">Jafar  Ali </w:t>
        </w:r>
      </w:hyperlink>
      <w:r w:rsidR="00114CD0" w:rsidRPr="0032106A">
        <w:rPr>
          <w:rFonts w:ascii="Arial" w:hAnsi="Arial" w:cs="Arial"/>
          <w:color w:val="000000" w:themeColor="text1"/>
          <w:sz w:val="24"/>
          <w:szCs w:val="24"/>
        </w:rPr>
        <w:t xml:space="preserve">, </w:t>
      </w:r>
      <w:hyperlink r:id="rId71">
        <w:r w:rsidR="00114CD0" w:rsidRPr="0032106A">
          <w:rPr>
            <w:rFonts w:ascii="Arial" w:hAnsi="Arial" w:cs="Arial"/>
            <w:color w:val="000000" w:themeColor="text1"/>
            <w:sz w:val="24"/>
            <w:szCs w:val="24"/>
          </w:rPr>
          <w:t>Hamza  Saleem  Ur  Rehman</w:t>
        </w:r>
      </w:hyperlink>
      <w:r w:rsidR="00114CD0" w:rsidRPr="0032106A">
        <w:rPr>
          <w:rFonts w:ascii="Arial" w:hAnsi="Arial" w:cs="Arial"/>
          <w:color w:val="000000" w:themeColor="text1"/>
          <w:sz w:val="24"/>
          <w:szCs w:val="24"/>
        </w:rPr>
        <w:t xml:space="preserve">, </w:t>
      </w:r>
      <w:hyperlink r:id="rId72">
        <w:r w:rsidR="00114CD0" w:rsidRPr="0032106A">
          <w:rPr>
            <w:rFonts w:ascii="Arial" w:hAnsi="Arial" w:cs="Arial"/>
            <w:color w:val="000000" w:themeColor="text1"/>
            <w:sz w:val="24"/>
            <w:szCs w:val="24"/>
          </w:rPr>
          <w:t>Isfahan  Tauseef</w:t>
        </w:r>
      </w:hyperlink>
      <w:r w:rsidR="00114CD0" w:rsidRPr="0032106A">
        <w:rPr>
          <w:rFonts w:ascii="Arial" w:hAnsi="Arial" w:cs="Arial"/>
          <w:color w:val="000000" w:themeColor="text1"/>
          <w:sz w:val="24"/>
          <w:szCs w:val="24"/>
        </w:rPr>
        <w:t xml:space="preserve">, </w:t>
      </w:r>
      <w:hyperlink r:id="rId73">
        <w:r w:rsidR="00114CD0" w:rsidRPr="0032106A">
          <w:rPr>
            <w:rFonts w:ascii="Arial" w:hAnsi="Arial" w:cs="Arial"/>
            <w:color w:val="000000" w:themeColor="text1"/>
            <w:sz w:val="24"/>
            <w:szCs w:val="24"/>
          </w:rPr>
          <w:t>Uzma</w:t>
        </w:r>
      </w:hyperlink>
      <w:hyperlink r:id="rId74">
        <w:r w:rsidR="00114CD0" w:rsidRPr="0032106A">
          <w:rPr>
            <w:rFonts w:ascii="Arial" w:hAnsi="Arial" w:cs="Arial"/>
            <w:color w:val="000000" w:themeColor="text1"/>
            <w:sz w:val="24"/>
            <w:szCs w:val="24"/>
          </w:rPr>
          <w:t xml:space="preserve"> Farooq </w:t>
        </w:r>
      </w:hyperlink>
      <w:r w:rsidR="00114CD0" w:rsidRPr="0032106A">
        <w:rPr>
          <w:rFonts w:ascii="Arial" w:hAnsi="Arial" w:cs="Arial"/>
          <w:color w:val="000000" w:themeColor="text1"/>
          <w:sz w:val="24"/>
          <w:szCs w:val="24"/>
        </w:rPr>
        <w:t xml:space="preserve">, </w:t>
      </w:r>
      <w:hyperlink r:id="rId75">
        <w:r w:rsidR="00114CD0" w:rsidRPr="0032106A">
          <w:rPr>
            <w:rFonts w:ascii="Arial" w:hAnsi="Arial" w:cs="Arial"/>
            <w:color w:val="000000" w:themeColor="text1"/>
            <w:sz w:val="24"/>
            <w:szCs w:val="24"/>
          </w:rPr>
          <w:t xml:space="preserve">Asif Jamal </w:t>
        </w:r>
      </w:hyperlink>
      <w:r w:rsidR="00114CD0" w:rsidRPr="0032106A">
        <w:rPr>
          <w:rFonts w:ascii="Arial" w:hAnsi="Arial" w:cs="Arial"/>
          <w:color w:val="000000" w:themeColor="text1"/>
          <w:sz w:val="24"/>
          <w:szCs w:val="24"/>
        </w:rPr>
        <w:t xml:space="preserve">, </w:t>
      </w:r>
      <w:hyperlink r:id="rId76">
        <w:r w:rsidR="00114CD0" w:rsidRPr="0032106A">
          <w:rPr>
            <w:rFonts w:ascii="Arial" w:hAnsi="Arial" w:cs="Arial"/>
            <w:color w:val="000000" w:themeColor="text1"/>
            <w:sz w:val="24"/>
            <w:szCs w:val="24"/>
          </w:rPr>
          <w:t>Muhammad Ishtiaq Ali,</w:t>
        </w:r>
      </w:hyperlink>
      <w:r w:rsidR="00114CD0" w:rsidRPr="0032106A">
        <w:rPr>
          <w:rFonts w:ascii="Arial" w:hAnsi="Arial" w:cs="Arial"/>
          <w:b/>
          <w:color w:val="000000" w:themeColor="text1"/>
          <w:sz w:val="24"/>
          <w:szCs w:val="24"/>
        </w:rPr>
        <w:t xml:space="preserve">(2019). </w:t>
      </w:r>
      <w:r w:rsidR="00114CD0" w:rsidRPr="0032106A">
        <w:rPr>
          <w:rFonts w:ascii="Arial" w:hAnsi="Arial" w:cs="Arial"/>
          <w:color w:val="000000" w:themeColor="text1"/>
          <w:sz w:val="24"/>
          <w:szCs w:val="24"/>
        </w:rPr>
        <w:t>Contributions and Challenges of High Throughput qPCR for Determining Antimicrobial Resistance in the Environment: A Critical Review. Molecules, 3;24(1):163. doi: 10.3390/molecules24010163.</w:t>
      </w:r>
      <w:r w:rsidR="00114CD0" w:rsidRPr="0032106A">
        <w:rPr>
          <w:rFonts w:ascii="Arial" w:hAnsi="Arial" w:cs="Arial"/>
          <w:b/>
          <w:color w:val="000000" w:themeColor="text1"/>
          <w:sz w:val="24"/>
          <w:szCs w:val="24"/>
        </w:rPr>
        <w:t>(Impact Factor</w:t>
      </w:r>
      <w:r w:rsidR="00BE4B96" w:rsidRPr="0032106A">
        <w:rPr>
          <w:rFonts w:ascii="Arial" w:hAnsi="Arial" w:cs="Arial"/>
          <w:b/>
          <w:color w:val="000000" w:themeColor="text1"/>
          <w:sz w:val="24"/>
          <w:szCs w:val="24"/>
        </w:rPr>
        <w:t>4.</w:t>
      </w:r>
      <w:r w:rsidR="00557B41" w:rsidRPr="0032106A">
        <w:rPr>
          <w:rFonts w:ascii="Arial" w:hAnsi="Arial" w:cs="Arial"/>
          <w:b/>
          <w:color w:val="000000" w:themeColor="text1"/>
          <w:sz w:val="24"/>
          <w:szCs w:val="24"/>
        </w:rPr>
        <w:t>927</w:t>
      </w:r>
      <w:r w:rsidR="00114CD0" w:rsidRPr="0032106A">
        <w:rPr>
          <w:rFonts w:ascii="Arial" w:hAnsi="Arial" w:cs="Arial"/>
          <w:b/>
          <w:color w:val="000000" w:themeColor="text1"/>
          <w:sz w:val="24"/>
          <w:szCs w:val="24"/>
        </w:rPr>
        <w:t>)</w:t>
      </w:r>
    </w:p>
    <w:p w14:paraId="5FA4D839" w14:textId="112AF2DF" w:rsidR="007F50B0" w:rsidRPr="0032106A" w:rsidRDefault="00114CD0" w:rsidP="006C0970">
      <w:pPr>
        <w:pStyle w:val="ListParagraph"/>
        <w:numPr>
          <w:ilvl w:val="0"/>
          <w:numId w:val="8"/>
        </w:numPr>
        <w:tabs>
          <w:tab w:val="left" w:pos="941"/>
        </w:tabs>
        <w:spacing w:line="360" w:lineRule="auto"/>
        <w:ind w:right="192"/>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NaziaKhatoon, Asif Jamal &amp; Muhammad Ishtiaq Ali </w:t>
      </w:r>
      <w:r w:rsidRPr="0032106A">
        <w:rPr>
          <w:rFonts w:ascii="Arial" w:hAnsi="Arial" w:cs="Arial"/>
          <w:b/>
          <w:color w:val="000000" w:themeColor="text1"/>
          <w:sz w:val="24"/>
          <w:szCs w:val="24"/>
        </w:rPr>
        <w:t xml:space="preserve">(2019). </w:t>
      </w:r>
      <w:r w:rsidRPr="0032106A">
        <w:rPr>
          <w:rFonts w:ascii="Arial" w:hAnsi="Arial" w:cs="Arial"/>
          <w:color w:val="000000" w:themeColor="text1"/>
          <w:sz w:val="24"/>
          <w:szCs w:val="24"/>
        </w:rPr>
        <w:t xml:space="preserve">Lignin peroxidase isoenzyme: A Novel approach to biodegrade the toxic synthetic polymer  waste.  Environmental  Technology, 40:11, 1366- 1375, DOI: </w:t>
      </w:r>
      <w:hyperlink r:id="rId77">
        <w:r w:rsidRPr="0032106A">
          <w:rPr>
            <w:rFonts w:ascii="Arial" w:hAnsi="Arial" w:cs="Arial"/>
            <w:color w:val="000000" w:themeColor="text1"/>
            <w:sz w:val="24"/>
            <w:szCs w:val="24"/>
          </w:rPr>
          <w:t xml:space="preserve">10.1080/09593330.2017.1422550. </w:t>
        </w:r>
      </w:hyperlink>
      <w:r w:rsidRPr="0032106A">
        <w:rPr>
          <w:rFonts w:ascii="Arial" w:hAnsi="Arial" w:cs="Arial"/>
          <w:b/>
          <w:color w:val="000000" w:themeColor="text1"/>
          <w:sz w:val="24"/>
          <w:szCs w:val="24"/>
        </w:rPr>
        <w:t>(Impact factor</w:t>
      </w:r>
      <w:r w:rsidR="00711CFB">
        <w:rPr>
          <w:rFonts w:ascii="Arial" w:hAnsi="Arial" w:cs="Arial"/>
          <w:b/>
          <w:color w:val="000000" w:themeColor="text1"/>
          <w:sz w:val="24"/>
          <w:szCs w:val="24"/>
        </w:rPr>
        <w:t xml:space="preserve"> 2.0</w:t>
      </w:r>
      <w:r w:rsidRPr="0032106A">
        <w:rPr>
          <w:rFonts w:ascii="Arial" w:hAnsi="Arial" w:cs="Arial"/>
          <w:b/>
          <w:color w:val="000000" w:themeColor="text1"/>
          <w:sz w:val="24"/>
          <w:szCs w:val="24"/>
        </w:rPr>
        <w:t>)</w:t>
      </w:r>
    </w:p>
    <w:p w14:paraId="5207FB0B" w14:textId="77777777" w:rsidR="007F50B0" w:rsidRPr="0032106A" w:rsidRDefault="001435CC" w:rsidP="006C0970">
      <w:pPr>
        <w:pStyle w:val="ListParagraph"/>
        <w:numPr>
          <w:ilvl w:val="0"/>
          <w:numId w:val="8"/>
        </w:numPr>
        <w:tabs>
          <w:tab w:val="left" w:pos="941"/>
        </w:tabs>
        <w:spacing w:line="360" w:lineRule="auto"/>
        <w:ind w:right="196"/>
        <w:jc w:val="both"/>
        <w:rPr>
          <w:rFonts w:ascii="Arial" w:hAnsi="Arial" w:cs="Arial"/>
          <w:b/>
          <w:color w:val="000000" w:themeColor="text1"/>
          <w:sz w:val="24"/>
          <w:szCs w:val="24"/>
        </w:rPr>
      </w:pPr>
      <w:hyperlink r:id="rId78">
        <w:r w:rsidR="00114CD0" w:rsidRPr="0032106A">
          <w:rPr>
            <w:rFonts w:ascii="Arial" w:hAnsi="Arial" w:cs="Arial"/>
            <w:color w:val="000000" w:themeColor="text1"/>
            <w:sz w:val="24"/>
            <w:szCs w:val="24"/>
          </w:rPr>
          <w:t>Jafir Hussain Shirazi</w:t>
        </w:r>
      </w:hyperlink>
      <w:r w:rsidR="00114CD0" w:rsidRPr="0032106A">
        <w:rPr>
          <w:rFonts w:ascii="Arial" w:hAnsi="Arial" w:cs="Arial"/>
          <w:color w:val="000000" w:themeColor="text1"/>
          <w:sz w:val="24"/>
          <w:szCs w:val="24"/>
        </w:rPr>
        <w:t xml:space="preserve">, </w:t>
      </w:r>
      <w:hyperlink r:id="rId79">
        <w:r w:rsidR="00114CD0" w:rsidRPr="0032106A">
          <w:rPr>
            <w:rFonts w:ascii="Arial" w:hAnsi="Arial" w:cs="Arial"/>
            <w:color w:val="000000" w:themeColor="text1"/>
            <w:sz w:val="24"/>
            <w:szCs w:val="24"/>
          </w:rPr>
          <w:t xml:space="preserve">Muhammad Ishtiaq Ali </w:t>
        </w:r>
      </w:hyperlink>
      <w:r w:rsidR="00114CD0" w:rsidRPr="0032106A">
        <w:rPr>
          <w:rFonts w:ascii="Arial" w:hAnsi="Arial" w:cs="Arial"/>
          <w:color w:val="000000" w:themeColor="text1"/>
          <w:sz w:val="24"/>
          <w:szCs w:val="24"/>
        </w:rPr>
        <w:t xml:space="preserve">, </w:t>
      </w:r>
      <w:hyperlink r:id="rId80">
        <w:r w:rsidR="00114CD0" w:rsidRPr="0032106A">
          <w:rPr>
            <w:rFonts w:ascii="Arial" w:hAnsi="Arial" w:cs="Arial"/>
            <w:color w:val="000000" w:themeColor="text1"/>
            <w:sz w:val="24"/>
            <w:szCs w:val="24"/>
          </w:rPr>
          <w:t xml:space="preserve">Zareen Akhtar </w:t>
        </w:r>
      </w:hyperlink>
      <w:r w:rsidR="00114CD0" w:rsidRPr="0032106A">
        <w:rPr>
          <w:rFonts w:ascii="Arial" w:hAnsi="Arial" w:cs="Arial"/>
          <w:color w:val="000000" w:themeColor="text1"/>
          <w:sz w:val="24"/>
          <w:szCs w:val="24"/>
        </w:rPr>
        <w:t xml:space="preserve">, </w:t>
      </w:r>
      <w:hyperlink r:id="rId81">
        <w:r w:rsidR="00114CD0" w:rsidRPr="0032106A">
          <w:rPr>
            <w:rFonts w:ascii="Arial" w:hAnsi="Arial" w:cs="Arial"/>
            <w:color w:val="000000" w:themeColor="text1"/>
            <w:sz w:val="24"/>
            <w:szCs w:val="24"/>
          </w:rPr>
          <w:t xml:space="preserve">Asif Jamal </w:t>
        </w:r>
      </w:hyperlink>
      <w:r w:rsidR="00114CD0" w:rsidRPr="0032106A">
        <w:rPr>
          <w:rFonts w:ascii="Arial" w:hAnsi="Arial" w:cs="Arial"/>
          <w:color w:val="000000" w:themeColor="text1"/>
          <w:sz w:val="24"/>
          <w:szCs w:val="24"/>
        </w:rPr>
        <w:t xml:space="preserve">, </w:t>
      </w:r>
      <w:hyperlink r:id="rId82">
        <w:r w:rsidR="00114CD0" w:rsidRPr="0032106A">
          <w:rPr>
            <w:rFonts w:ascii="Arial" w:hAnsi="Arial" w:cs="Arial"/>
            <w:color w:val="000000" w:themeColor="text1"/>
            <w:sz w:val="24"/>
            <w:szCs w:val="24"/>
          </w:rPr>
          <w:t xml:space="preserve">Abdul Rashid </w:t>
        </w:r>
      </w:hyperlink>
      <w:r w:rsidR="00114CD0" w:rsidRPr="0032106A">
        <w:rPr>
          <w:rFonts w:ascii="Arial" w:hAnsi="Arial" w:cs="Arial"/>
          <w:b/>
          <w:color w:val="000000" w:themeColor="text1"/>
          <w:sz w:val="24"/>
          <w:szCs w:val="24"/>
        </w:rPr>
        <w:t>(2019)</w:t>
      </w:r>
      <w:r w:rsidR="00114CD0" w:rsidRPr="0032106A">
        <w:rPr>
          <w:rFonts w:ascii="Arial" w:hAnsi="Arial" w:cs="Arial"/>
          <w:color w:val="000000" w:themeColor="text1"/>
          <w:sz w:val="24"/>
          <w:szCs w:val="24"/>
        </w:rPr>
        <w:t xml:space="preserve">Pediatric oropharyngeal candidiasis: A comprehensive study on risk factors and most prevalent species of Candida. </w:t>
      </w:r>
      <w:r w:rsidR="00114CD0" w:rsidRPr="0032106A">
        <w:rPr>
          <w:rFonts w:ascii="Arial" w:hAnsi="Arial" w:cs="Arial"/>
          <w:b/>
          <w:color w:val="000000" w:themeColor="text1"/>
          <w:sz w:val="24"/>
          <w:szCs w:val="24"/>
        </w:rPr>
        <w:t>Pak J Pharmaceutical Science</w:t>
      </w:r>
      <w:r w:rsidR="00114CD0" w:rsidRPr="0032106A">
        <w:rPr>
          <w:rFonts w:ascii="Arial" w:hAnsi="Arial" w:cs="Arial"/>
          <w:color w:val="000000" w:themeColor="text1"/>
          <w:sz w:val="24"/>
          <w:szCs w:val="24"/>
        </w:rPr>
        <w:t xml:space="preserve">. </w:t>
      </w:r>
      <w:r w:rsidR="00114CD0" w:rsidRPr="0032106A">
        <w:rPr>
          <w:rFonts w:ascii="Arial" w:hAnsi="Arial" w:cs="Arial"/>
          <w:color w:val="000000" w:themeColor="text1"/>
          <w:sz w:val="24"/>
          <w:szCs w:val="24"/>
        </w:rPr>
        <w:lastRenderedPageBreak/>
        <w:t xml:space="preserve">32(6): 2873-2878. </w:t>
      </w:r>
      <w:r w:rsidR="00114CD0" w:rsidRPr="0032106A">
        <w:rPr>
          <w:rFonts w:ascii="Arial" w:hAnsi="Arial" w:cs="Arial"/>
          <w:b/>
          <w:color w:val="000000" w:themeColor="text1"/>
          <w:sz w:val="24"/>
          <w:szCs w:val="24"/>
        </w:rPr>
        <w:t>(Impact factor</w:t>
      </w:r>
      <w:r w:rsidR="00A6206E" w:rsidRPr="0032106A">
        <w:rPr>
          <w:rFonts w:ascii="Arial" w:hAnsi="Arial" w:cs="Arial"/>
          <w:b/>
          <w:color w:val="000000" w:themeColor="text1"/>
          <w:sz w:val="24"/>
          <w:szCs w:val="24"/>
        </w:rPr>
        <w:t xml:space="preserve"> </w:t>
      </w:r>
      <w:r w:rsidR="00BE4B96" w:rsidRPr="0032106A">
        <w:rPr>
          <w:rFonts w:ascii="Arial" w:hAnsi="Arial" w:cs="Arial"/>
          <w:b/>
          <w:color w:val="000000" w:themeColor="text1"/>
          <w:sz w:val="24"/>
          <w:szCs w:val="24"/>
        </w:rPr>
        <w:t>0.</w:t>
      </w:r>
      <w:r w:rsidR="00C66F0E" w:rsidRPr="0032106A">
        <w:rPr>
          <w:rFonts w:ascii="Arial" w:hAnsi="Arial" w:cs="Arial"/>
          <w:b/>
          <w:color w:val="000000" w:themeColor="text1"/>
          <w:sz w:val="24"/>
          <w:szCs w:val="24"/>
        </w:rPr>
        <w:t>863</w:t>
      </w:r>
      <w:r w:rsidR="00BE4B96" w:rsidRPr="0032106A">
        <w:rPr>
          <w:rFonts w:ascii="Arial" w:hAnsi="Arial" w:cs="Arial"/>
          <w:color w:val="000000" w:themeColor="text1"/>
          <w:sz w:val="24"/>
          <w:szCs w:val="24"/>
        </w:rPr>
        <w:t>)</w:t>
      </w:r>
    </w:p>
    <w:p w14:paraId="1736A3E6" w14:textId="77777777" w:rsidR="007F50B0" w:rsidRPr="0032106A" w:rsidRDefault="00114CD0" w:rsidP="006C0970">
      <w:pPr>
        <w:pStyle w:val="ListParagraph"/>
        <w:numPr>
          <w:ilvl w:val="0"/>
          <w:numId w:val="8"/>
        </w:numPr>
        <w:tabs>
          <w:tab w:val="left" w:pos="941"/>
        </w:tabs>
        <w:spacing w:line="360"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Hasan Waseem, Asif Jamal, Muhammad Ishtiaq Ali </w:t>
      </w:r>
      <w:r w:rsidRPr="0032106A">
        <w:rPr>
          <w:rFonts w:ascii="Arial" w:hAnsi="Arial" w:cs="Arial"/>
          <w:b/>
          <w:color w:val="000000" w:themeColor="text1"/>
          <w:sz w:val="24"/>
          <w:szCs w:val="24"/>
        </w:rPr>
        <w:t xml:space="preserve">(2019) </w:t>
      </w:r>
      <w:r w:rsidRPr="0032106A">
        <w:rPr>
          <w:rFonts w:ascii="Arial" w:hAnsi="Arial" w:cs="Arial"/>
          <w:color w:val="000000" w:themeColor="text1"/>
          <w:sz w:val="24"/>
          <w:szCs w:val="24"/>
        </w:rPr>
        <w:t xml:space="preserve">Potential dissemination of antimicrobial resistance from small scale poultry slaughterhouses in Pakistan. </w:t>
      </w:r>
      <w:r w:rsidRPr="0032106A">
        <w:rPr>
          <w:rFonts w:ascii="Arial" w:hAnsi="Arial" w:cs="Arial"/>
          <w:b/>
          <w:color w:val="000000" w:themeColor="text1"/>
          <w:sz w:val="24"/>
          <w:szCs w:val="24"/>
        </w:rPr>
        <w:t>Applied Ecology and Environmental Research</w:t>
      </w:r>
      <w:r w:rsidRPr="0032106A">
        <w:rPr>
          <w:rFonts w:ascii="Arial" w:hAnsi="Arial" w:cs="Arial"/>
          <w:color w:val="000000" w:themeColor="text1"/>
          <w:sz w:val="24"/>
          <w:szCs w:val="24"/>
        </w:rPr>
        <w:t xml:space="preserve">, 17(2):3049-3063 </w:t>
      </w:r>
      <w:r w:rsidRPr="0032106A">
        <w:rPr>
          <w:rFonts w:ascii="Arial" w:hAnsi="Arial" w:cs="Arial"/>
          <w:b/>
          <w:color w:val="000000" w:themeColor="text1"/>
          <w:sz w:val="24"/>
          <w:szCs w:val="24"/>
        </w:rPr>
        <w:t>(Impact factor</w:t>
      </w:r>
      <w:r w:rsidR="0010391D" w:rsidRPr="0032106A">
        <w:rPr>
          <w:rFonts w:ascii="Arial" w:hAnsi="Arial" w:cs="Arial"/>
          <w:b/>
          <w:color w:val="000000" w:themeColor="text1"/>
          <w:sz w:val="24"/>
          <w:szCs w:val="24"/>
        </w:rPr>
        <w:t>0.816</w:t>
      </w:r>
      <w:r w:rsidRPr="0032106A">
        <w:rPr>
          <w:rFonts w:ascii="Arial" w:hAnsi="Arial" w:cs="Arial"/>
          <w:b/>
          <w:color w:val="000000" w:themeColor="text1"/>
          <w:sz w:val="24"/>
          <w:szCs w:val="24"/>
        </w:rPr>
        <w:t>)</w:t>
      </w:r>
    </w:p>
    <w:p w14:paraId="263A6C4C" w14:textId="77777777" w:rsidR="007F50B0" w:rsidRPr="0032106A" w:rsidRDefault="00114CD0" w:rsidP="006C0970">
      <w:pPr>
        <w:pStyle w:val="ListParagraph"/>
        <w:numPr>
          <w:ilvl w:val="0"/>
          <w:numId w:val="8"/>
        </w:numPr>
        <w:tabs>
          <w:tab w:val="left" w:pos="941"/>
        </w:tabs>
        <w:spacing w:before="89" w:line="360" w:lineRule="auto"/>
        <w:ind w:right="197"/>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RamlaRehman, Muhammad Ishtiaq Ali, Umar Masood Qureshi and </w:t>
      </w:r>
      <w:r w:rsidRPr="0032106A">
        <w:rPr>
          <w:rFonts w:ascii="Arial" w:hAnsi="Arial" w:cs="Arial"/>
          <w:b/>
          <w:color w:val="000000" w:themeColor="text1"/>
          <w:sz w:val="24"/>
          <w:szCs w:val="24"/>
        </w:rPr>
        <w:t>Asif Jamal</w:t>
      </w:r>
      <w:r w:rsidR="006324B4" w:rsidRPr="0032106A">
        <w:rPr>
          <w:rFonts w:ascii="Arial" w:hAnsi="Arial" w:cs="Arial"/>
          <w:color w:val="000000" w:themeColor="text1"/>
          <w:sz w:val="24"/>
          <w:szCs w:val="24"/>
        </w:rPr>
        <w:t>*</w:t>
      </w:r>
      <w:r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 xml:space="preserve">(2019) </w:t>
      </w:r>
      <w:r w:rsidRPr="0032106A">
        <w:rPr>
          <w:rFonts w:ascii="Arial" w:hAnsi="Arial" w:cs="Arial"/>
          <w:color w:val="000000" w:themeColor="text1"/>
          <w:sz w:val="24"/>
          <w:szCs w:val="24"/>
        </w:rPr>
        <w:t xml:space="preserve">Characterization of brownfield: Ex-Situ detection of hydrocarbon degrading and biosurfactants producing Microflora. Pak. J. Agri. Sci., Vol. 56(4), 953-961; 2019 </w:t>
      </w:r>
      <w:r w:rsidRPr="0032106A">
        <w:rPr>
          <w:rFonts w:ascii="Arial" w:hAnsi="Arial" w:cs="Arial"/>
          <w:b/>
          <w:color w:val="000000" w:themeColor="text1"/>
          <w:sz w:val="24"/>
          <w:szCs w:val="24"/>
        </w:rPr>
        <w:t>(Impact factor</w:t>
      </w:r>
      <w:r w:rsidR="00A6206E" w:rsidRPr="0032106A">
        <w:rPr>
          <w:rFonts w:ascii="Arial" w:hAnsi="Arial" w:cs="Arial"/>
          <w:b/>
          <w:color w:val="000000" w:themeColor="text1"/>
          <w:sz w:val="24"/>
          <w:szCs w:val="24"/>
        </w:rPr>
        <w:t xml:space="preserve"> </w:t>
      </w:r>
      <w:r w:rsidR="00694A4F" w:rsidRPr="0032106A">
        <w:rPr>
          <w:rFonts w:ascii="Arial" w:hAnsi="Arial" w:cs="Arial"/>
          <w:b/>
          <w:color w:val="000000" w:themeColor="text1"/>
          <w:sz w:val="24"/>
          <w:szCs w:val="24"/>
        </w:rPr>
        <w:t>0.856</w:t>
      </w:r>
      <w:r w:rsidRPr="0032106A">
        <w:rPr>
          <w:rFonts w:ascii="Arial" w:hAnsi="Arial" w:cs="Arial"/>
          <w:b/>
          <w:color w:val="000000" w:themeColor="text1"/>
          <w:sz w:val="24"/>
          <w:szCs w:val="24"/>
        </w:rPr>
        <w:t>)</w:t>
      </w:r>
    </w:p>
    <w:p w14:paraId="2A596CDD" w14:textId="175C55D4" w:rsidR="002D6C0F" w:rsidRPr="0032106A" w:rsidRDefault="00114CD0" w:rsidP="006C0970">
      <w:pPr>
        <w:pStyle w:val="ListParagraph"/>
        <w:numPr>
          <w:ilvl w:val="0"/>
          <w:numId w:val="8"/>
        </w:numPr>
        <w:tabs>
          <w:tab w:val="left" w:pos="941"/>
        </w:tabs>
        <w:spacing w:line="360"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NaziaKhaton, Asif Jamal&amp; Muhammad Ishtiaq Ali </w:t>
      </w:r>
      <w:r w:rsidRPr="0032106A">
        <w:rPr>
          <w:rFonts w:ascii="Arial" w:hAnsi="Arial" w:cs="Arial"/>
          <w:b/>
          <w:color w:val="000000" w:themeColor="text1"/>
          <w:sz w:val="24"/>
          <w:szCs w:val="24"/>
        </w:rPr>
        <w:t xml:space="preserve">(2018) </w:t>
      </w:r>
      <w:r w:rsidRPr="0032106A">
        <w:rPr>
          <w:rFonts w:ascii="Arial" w:hAnsi="Arial" w:cs="Arial"/>
          <w:color w:val="000000" w:themeColor="text1"/>
          <w:sz w:val="24"/>
          <w:szCs w:val="24"/>
        </w:rPr>
        <w:t>Polymeric pollutant biodegradation through microbial oxidoreductases: a better strategy to safe environment; International Journal of Biological Macromolecules DOI: 10.1016/j.ijbiomac-047. (</w:t>
      </w:r>
      <w:r w:rsidRPr="0032106A">
        <w:rPr>
          <w:rFonts w:ascii="Arial" w:hAnsi="Arial" w:cs="Arial"/>
          <w:b/>
          <w:color w:val="000000" w:themeColor="text1"/>
          <w:sz w:val="24"/>
          <w:szCs w:val="24"/>
        </w:rPr>
        <w:t xml:space="preserve">Impact Factor </w:t>
      </w:r>
      <w:r w:rsidR="00656A8C">
        <w:rPr>
          <w:rFonts w:ascii="Arial" w:hAnsi="Arial" w:cs="Arial"/>
          <w:b/>
          <w:color w:val="000000" w:themeColor="text1"/>
          <w:sz w:val="24"/>
          <w:szCs w:val="24"/>
        </w:rPr>
        <w:t>8.</w:t>
      </w:r>
      <w:r w:rsidR="009C7737">
        <w:rPr>
          <w:rFonts w:ascii="Arial" w:hAnsi="Arial" w:cs="Arial"/>
          <w:b/>
          <w:color w:val="000000" w:themeColor="text1"/>
          <w:sz w:val="24"/>
          <w:szCs w:val="24"/>
        </w:rPr>
        <w:t>5</w:t>
      </w:r>
      <w:r w:rsidRPr="0032106A">
        <w:rPr>
          <w:rFonts w:ascii="Arial" w:hAnsi="Arial" w:cs="Arial"/>
          <w:b/>
          <w:color w:val="000000" w:themeColor="text1"/>
          <w:sz w:val="24"/>
          <w:szCs w:val="24"/>
        </w:rPr>
        <w:t>)</w:t>
      </w:r>
    </w:p>
    <w:p w14:paraId="43B2182D" w14:textId="469E604D" w:rsidR="007F50B0" w:rsidRPr="0032106A" w:rsidRDefault="00114CD0" w:rsidP="006C0970">
      <w:pPr>
        <w:pStyle w:val="ListParagraph"/>
        <w:numPr>
          <w:ilvl w:val="0"/>
          <w:numId w:val="8"/>
        </w:numPr>
        <w:tabs>
          <w:tab w:val="left" w:pos="941"/>
        </w:tabs>
        <w:spacing w:line="360" w:lineRule="auto"/>
        <w:ind w:right="199"/>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NaziaKhatoon, Najam I Sahar, Asif Jamal, Naeem Ali, UdonnaNdu, Safia Ahmed, Muhammad Ishtiaq Ali </w:t>
      </w:r>
      <w:r w:rsidRPr="0032106A">
        <w:rPr>
          <w:rFonts w:ascii="Arial" w:hAnsi="Arial" w:cs="Arial"/>
          <w:b/>
          <w:color w:val="000000" w:themeColor="text1"/>
          <w:sz w:val="24"/>
          <w:szCs w:val="24"/>
        </w:rPr>
        <w:t xml:space="preserve">(2017). </w:t>
      </w:r>
      <w:r w:rsidRPr="0032106A">
        <w:rPr>
          <w:rFonts w:ascii="Arial" w:hAnsi="Arial" w:cs="Arial"/>
          <w:color w:val="000000" w:themeColor="text1"/>
          <w:sz w:val="24"/>
          <w:szCs w:val="24"/>
        </w:rPr>
        <w:t>High throughput production of peroxidase and its biodegradation potential toward polymeric material. International Journal of Environmental Science and Technology. DOI:10.1007/s13762-016-1182-</w:t>
      </w:r>
      <w:r w:rsidR="002343CC" w:rsidRPr="0032106A">
        <w:rPr>
          <w:rFonts w:ascii="Arial" w:hAnsi="Arial" w:cs="Arial"/>
          <w:color w:val="000000" w:themeColor="text1"/>
          <w:sz w:val="24"/>
          <w:szCs w:val="24"/>
        </w:rPr>
        <w:t xml:space="preserve">1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 xml:space="preserve"> </w:t>
      </w:r>
      <w:r w:rsidR="0044074F">
        <w:rPr>
          <w:rFonts w:ascii="Arial" w:hAnsi="Arial" w:cs="Arial"/>
          <w:b/>
          <w:color w:val="000000" w:themeColor="text1"/>
          <w:sz w:val="24"/>
          <w:szCs w:val="24"/>
        </w:rPr>
        <w:t>3</w:t>
      </w:r>
      <w:r w:rsidRPr="0032106A">
        <w:rPr>
          <w:rFonts w:ascii="Arial" w:hAnsi="Arial" w:cs="Arial"/>
          <w:b/>
          <w:color w:val="000000" w:themeColor="text1"/>
          <w:sz w:val="24"/>
          <w:szCs w:val="24"/>
        </w:rPr>
        <w:t>)</w:t>
      </w:r>
    </w:p>
    <w:p w14:paraId="2256518A" w14:textId="2ACC8525" w:rsidR="007F50B0" w:rsidRPr="0032106A" w:rsidRDefault="00114CD0" w:rsidP="006C0970">
      <w:pPr>
        <w:pStyle w:val="ListParagraph"/>
        <w:numPr>
          <w:ilvl w:val="0"/>
          <w:numId w:val="8"/>
        </w:numPr>
        <w:tabs>
          <w:tab w:val="left" w:pos="941"/>
        </w:tabs>
        <w:spacing w:before="113" w:line="360" w:lineRule="auto"/>
        <w:ind w:right="194"/>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RamlaRehman, Abdul Hameed, Fariha Hasan, </w:t>
      </w:r>
      <w:r w:rsidRPr="0032106A">
        <w:rPr>
          <w:rFonts w:ascii="Arial" w:hAnsi="Arial" w:cs="Arial"/>
          <w:b/>
          <w:color w:val="000000" w:themeColor="text1"/>
          <w:sz w:val="24"/>
          <w:szCs w:val="24"/>
        </w:rPr>
        <w:t>Asif Jamal</w:t>
      </w:r>
      <w:r w:rsidR="006324B4" w:rsidRPr="0032106A">
        <w:rPr>
          <w:rFonts w:ascii="Arial" w:hAnsi="Arial" w:cs="Arial"/>
          <w:color w:val="000000" w:themeColor="text1"/>
          <w:sz w:val="24"/>
          <w:szCs w:val="24"/>
        </w:rPr>
        <w:t>*</w:t>
      </w:r>
      <w:r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 xml:space="preserve">(2017). </w:t>
      </w:r>
      <w:r w:rsidRPr="0032106A">
        <w:rPr>
          <w:rFonts w:ascii="Arial" w:hAnsi="Arial" w:cs="Arial"/>
          <w:color w:val="000000" w:themeColor="text1"/>
          <w:sz w:val="24"/>
          <w:szCs w:val="24"/>
        </w:rPr>
        <w:t xml:space="preserve">Catalytic Role of Thermostable Metallo- Proteases from Bacillus subtilis KT004404 as Dehairing and Destaining Agent" Applied Biochemistry and Biotechnology (DOI: 10.1007/s12010-016- 2222-5)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3.</w:t>
      </w:r>
      <w:r w:rsidR="00711CFB">
        <w:rPr>
          <w:rFonts w:ascii="Arial" w:hAnsi="Arial" w:cs="Arial"/>
          <w:b/>
          <w:color w:val="000000" w:themeColor="text1"/>
          <w:sz w:val="24"/>
          <w:szCs w:val="24"/>
        </w:rPr>
        <w:t>3</w:t>
      </w:r>
      <w:r w:rsidRPr="0032106A">
        <w:rPr>
          <w:rFonts w:ascii="Arial" w:hAnsi="Arial" w:cs="Arial"/>
          <w:b/>
          <w:color w:val="000000" w:themeColor="text1"/>
          <w:sz w:val="24"/>
          <w:szCs w:val="24"/>
        </w:rPr>
        <w:t>)</w:t>
      </w:r>
    </w:p>
    <w:p w14:paraId="6482D0C8" w14:textId="758DF102" w:rsidR="007F50B0" w:rsidRPr="0032106A" w:rsidRDefault="00114CD0" w:rsidP="006C0970">
      <w:pPr>
        <w:pStyle w:val="ListParagraph"/>
        <w:numPr>
          <w:ilvl w:val="0"/>
          <w:numId w:val="8"/>
        </w:numPr>
        <w:tabs>
          <w:tab w:val="left" w:pos="941"/>
        </w:tabs>
        <w:spacing w:before="2" w:line="360" w:lineRule="auto"/>
        <w:ind w:right="197"/>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AneelaYounisMalik ,Mmuhammad Ali, Asif Jamal, Muhammad Ishtiaq Ali </w:t>
      </w:r>
      <w:r w:rsidRPr="0032106A">
        <w:rPr>
          <w:rFonts w:ascii="Arial" w:hAnsi="Arial" w:cs="Arial"/>
          <w:b/>
          <w:color w:val="000000" w:themeColor="text1"/>
          <w:sz w:val="24"/>
          <w:szCs w:val="24"/>
        </w:rPr>
        <w:t xml:space="preserve">(2017) </w:t>
      </w:r>
      <w:r w:rsidRPr="0032106A">
        <w:rPr>
          <w:rFonts w:ascii="Arial" w:hAnsi="Arial" w:cs="Arial"/>
          <w:color w:val="000000" w:themeColor="text1"/>
          <w:sz w:val="24"/>
          <w:szCs w:val="24"/>
        </w:rPr>
        <w:t xml:space="preserve">Isolation and Characterization of Coal Solubilizing Aerobic Microorganisms from Salt Range Coal Mines Pakistan. Geomicrobiology Journal. DOI 10.1080/01490451.2016.1143538 </w:t>
      </w:r>
      <w:r w:rsidR="00A64E52" w:rsidRPr="0032106A">
        <w:rPr>
          <w:rFonts w:ascii="Arial" w:hAnsi="Arial" w:cs="Arial"/>
          <w:color w:val="000000" w:themeColor="text1"/>
          <w:sz w:val="24"/>
          <w:szCs w:val="24"/>
        </w:rPr>
        <w:t>(</w:t>
      </w:r>
      <w:r w:rsidR="00A64E52" w:rsidRPr="0032106A">
        <w:rPr>
          <w:rFonts w:ascii="Arial" w:hAnsi="Arial" w:cs="Arial"/>
          <w:b/>
          <w:color w:val="000000" w:themeColor="text1"/>
          <w:sz w:val="24"/>
          <w:szCs w:val="24"/>
        </w:rPr>
        <w:t xml:space="preserve">Impact factor </w:t>
      </w:r>
      <w:r w:rsidR="00225534">
        <w:rPr>
          <w:rFonts w:ascii="Arial" w:hAnsi="Arial" w:cs="Arial"/>
          <w:b/>
          <w:color w:val="000000" w:themeColor="text1"/>
          <w:sz w:val="24"/>
          <w:szCs w:val="24"/>
        </w:rPr>
        <w:t>1.9</w:t>
      </w:r>
      <w:r w:rsidR="002328E1" w:rsidRPr="0032106A">
        <w:rPr>
          <w:rFonts w:ascii="Arial" w:hAnsi="Arial" w:cs="Arial"/>
          <w:b/>
          <w:color w:val="000000" w:themeColor="text1"/>
          <w:sz w:val="24"/>
          <w:szCs w:val="24"/>
        </w:rPr>
        <w:t>)</w:t>
      </w:r>
    </w:p>
    <w:p w14:paraId="09906499" w14:textId="72AD90CA" w:rsidR="007F50B0" w:rsidRPr="0032106A" w:rsidRDefault="00114CD0" w:rsidP="006C0970">
      <w:pPr>
        <w:pStyle w:val="ListParagraph"/>
        <w:numPr>
          <w:ilvl w:val="0"/>
          <w:numId w:val="8"/>
        </w:numPr>
        <w:tabs>
          <w:tab w:val="left" w:pos="941"/>
        </w:tabs>
        <w:spacing w:line="360" w:lineRule="auto"/>
        <w:ind w:right="204"/>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RabiaLiaquat, Asif Jamal, Muhammad Ishtiaq Ali (2017). Characterization of bacterial consortia from anaerobic digester treating organic waste for biogas production. Polish Journal of Environmental Sciences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 xml:space="preserve"> </w:t>
      </w:r>
      <w:r w:rsidR="00A64E52" w:rsidRPr="0032106A">
        <w:rPr>
          <w:rFonts w:ascii="Arial" w:hAnsi="Arial" w:cs="Arial"/>
          <w:b/>
          <w:color w:val="000000" w:themeColor="text1"/>
          <w:sz w:val="24"/>
          <w:szCs w:val="24"/>
        </w:rPr>
        <w:t>1.</w:t>
      </w:r>
      <w:r w:rsidR="00BA4D90">
        <w:rPr>
          <w:rFonts w:ascii="Arial" w:hAnsi="Arial" w:cs="Arial"/>
          <w:b/>
          <w:color w:val="000000" w:themeColor="text1"/>
          <w:sz w:val="24"/>
          <w:szCs w:val="24"/>
        </w:rPr>
        <w:t>4</w:t>
      </w:r>
      <w:r w:rsidRPr="0032106A">
        <w:rPr>
          <w:rFonts w:ascii="Arial" w:hAnsi="Arial" w:cs="Arial"/>
          <w:b/>
          <w:color w:val="000000" w:themeColor="text1"/>
          <w:sz w:val="24"/>
          <w:szCs w:val="24"/>
        </w:rPr>
        <w:t>)</w:t>
      </w:r>
    </w:p>
    <w:p w14:paraId="036FF031" w14:textId="77777777" w:rsidR="007F50B0" w:rsidRPr="0032106A" w:rsidRDefault="00114CD0" w:rsidP="006C0970">
      <w:pPr>
        <w:pStyle w:val="ListParagraph"/>
        <w:numPr>
          <w:ilvl w:val="0"/>
          <w:numId w:val="8"/>
        </w:numPr>
        <w:tabs>
          <w:tab w:val="left" w:pos="941"/>
        </w:tabs>
        <w:spacing w:line="360" w:lineRule="auto"/>
        <w:ind w:right="199"/>
        <w:jc w:val="both"/>
        <w:rPr>
          <w:rFonts w:ascii="Arial" w:hAnsi="Arial" w:cs="Arial"/>
          <w:b/>
          <w:color w:val="000000" w:themeColor="text1"/>
          <w:sz w:val="24"/>
          <w:szCs w:val="24"/>
        </w:rPr>
      </w:pPr>
      <w:r w:rsidRPr="0032106A">
        <w:rPr>
          <w:rFonts w:ascii="Arial" w:hAnsi="Arial" w:cs="Arial"/>
          <w:b/>
          <w:color w:val="000000" w:themeColor="text1"/>
          <w:sz w:val="24"/>
          <w:szCs w:val="24"/>
        </w:rPr>
        <w:t>Asif Jamal</w:t>
      </w:r>
      <w:r w:rsidR="006324B4" w:rsidRPr="0032106A">
        <w:rPr>
          <w:rFonts w:ascii="Arial" w:hAnsi="Arial" w:cs="Arial"/>
          <w:color w:val="000000" w:themeColor="text1"/>
          <w:sz w:val="24"/>
          <w:szCs w:val="24"/>
        </w:rPr>
        <w:t>*</w:t>
      </w:r>
      <w:r w:rsidRPr="0032106A">
        <w:rPr>
          <w:rFonts w:ascii="Arial" w:hAnsi="Arial" w:cs="Arial"/>
          <w:color w:val="000000" w:themeColor="text1"/>
          <w:sz w:val="24"/>
          <w:szCs w:val="24"/>
        </w:rPr>
        <w:t xml:space="preserve">, Muhammad Zahid Qureshi, Raja Riziul Hasan, Naeem Ali, Muhammad Ishtiaq Ali (2016). Mathematical modeling of bioprocess variables for improved production of Rhamnolipid from P. aeruginosa strain JQ.Pakistan Journal of Agricultural Sciences. </w:t>
      </w:r>
      <w:r w:rsidRPr="0032106A">
        <w:rPr>
          <w:rFonts w:ascii="Arial" w:hAnsi="Arial" w:cs="Arial"/>
          <w:b/>
          <w:color w:val="000000" w:themeColor="text1"/>
          <w:sz w:val="24"/>
          <w:szCs w:val="24"/>
        </w:rPr>
        <w:t>(impact Factor</w:t>
      </w:r>
      <w:r w:rsidR="00B47488" w:rsidRPr="0032106A">
        <w:rPr>
          <w:rFonts w:ascii="Arial" w:hAnsi="Arial" w:cs="Arial"/>
          <w:b/>
          <w:color w:val="000000" w:themeColor="text1"/>
          <w:sz w:val="24"/>
          <w:szCs w:val="24"/>
        </w:rPr>
        <w:t>0.856</w:t>
      </w:r>
      <w:r w:rsidRPr="0032106A">
        <w:rPr>
          <w:rFonts w:ascii="Arial" w:hAnsi="Arial" w:cs="Arial"/>
          <w:b/>
          <w:color w:val="000000" w:themeColor="text1"/>
          <w:sz w:val="24"/>
          <w:szCs w:val="24"/>
        </w:rPr>
        <w:t>)</w:t>
      </w:r>
    </w:p>
    <w:p w14:paraId="785E3A86" w14:textId="77777777" w:rsidR="007F50B0" w:rsidRPr="0032106A" w:rsidRDefault="00114CD0" w:rsidP="006C0970">
      <w:pPr>
        <w:pStyle w:val="ListParagraph"/>
        <w:numPr>
          <w:ilvl w:val="0"/>
          <w:numId w:val="8"/>
        </w:numPr>
        <w:tabs>
          <w:tab w:val="left" w:pos="941"/>
        </w:tabs>
        <w:spacing w:line="360" w:lineRule="auto"/>
        <w:ind w:right="206"/>
        <w:jc w:val="both"/>
        <w:rPr>
          <w:rFonts w:ascii="Arial" w:hAnsi="Arial" w:cs="Arial"/>
          <w:b/>
          <w:color w:val="000000" w:themeColor="text1"/>
          <w:sz w:val="24"/>
          <w:szCs w:val="24"/>
        </w:rPr>
      </w:pPr>
      <w:r w:rsidRPr="0032106A">
        <w:rPr>
          <w:rFonts w:ascii="Arial" w:hAnsi="Arial" w:cs="Arial"/>
          <w:b/>
          <w:color w:val="000000" w:themeColor="text1"/>
          <w:sz w:val="24"/>
          <w:szCs w:val="24"/>
        </w:rPr>
        <w:lastRenderedPageBreak/>
        <w:t>Asif Jamal</w:t>
      </w:r>
      <w:r w:rsidR="006324B4" w:rsidRPr="0032106A">
        <w:rPr>
          <w:rFonts w:ascii="Arial" w:hAnsi="Arial" w:cs="Arial"/>
          <w:b/>
          <w:color w:val="000000" w:themeColor="text1"/>
          <w:sz w:val="24"/>
          <w:szCs w:val="24"/>
        </w:rPr>
        <w:t>*</w:t>
      </w:r>
      <w:r w:rsidRPr="0032106A">
        <w:rPr>
          <w:rFonts w:ascii="Arial" w:hAnsi="Arial" w:cs="Arial"/>
          <w:b/>
          <w:color w:val="000000" w:themeColor="text1"/>
          <w:sz w:val="24"/>
          <w:szCs w:val="24"/>
        </w:rPr>
        <w:t>,</w:t>
      </w:r>
      <w:r w:rsidRPr="0032106A">
        <w:rPr>
          <w:rFonts w:ascii="Arial" w:hAnsi="Arial" w:cs="Arial"/>
          <w:color w:val="000000" w:themeColor="text1"/>
          <w:sz w:val="24"/>
          <w:szCs w:val="24"/>
        </w:rPr>
        <w:t>Naeem Ali, Muhammad Ishtiaq Ali, Abdul Hameed, M.Z. Qureshi (2014) Enhanced Production of rhamnolipid by P. aeruginosa using Response Surface Methodology. Asian Journal of Chemistry; 26(4):1044-1048</w:t>
      </w:r>
      <w:r w:rsidRPr="0032106A">
        <w:rPr>
          <w:rFonts w:ascii="Arial" w:hAnsi="Arial" w:cs="Arial"/>
          <w:b/>
          <w:color w:val="000000" w:themeColor="text1"/>
          <w:sz w:val="24"/>
          <w:szCs w:val="24"/>
        </w:rPr>
        <w:t>(Impact factor0.225)</w:t>
      </w:r>
    </w:p>
    <w:p w14:paraId="51F825C2" w14:textId="476B8AC4" w:rsidR="007F50B0" w:rsidRPr="0032106A" w:rsidRDefault="004414D7" w:rsidP="006C0970">
      <w:pPr>
        <w:pStyle w:val="ListParagraph"/>
        <w:numPr>
          <w:ilvl w:val="0"/>
          <w:numId w:val="8"/>
        </w:numPr>
        <w:tabs>
          <w:tab w:val="left" w:pos="941"/>
        </w:tabs>
        <w:spacing w:before="1" w:line="360" w:lineRule="auto"/>
        <w:ind w:right="202"/>
        <w:jc w:val="both"/>
        <w:rPr>
          <w:rFonts w:ascii="Arial" w:hAnsi="Arial" w:cs="Arial"/>
          <w:b/>
          <w:color w:val="000000" w:themeColor="text1"/>
          <w:sz w:val="24"/>
          <w:szCs w:val="24"/>
        </w:rPr>
      </w:pPr>
      <w:r>
        <w:rPr>
          <w:rFonts w:ascii="Arial" w:hAnsi="Arial" w:cs="Arial"/>
          <w:color w:val="000000" w:themeColor="text1"/>
          <w:sz w:val="24"/>
          <w:szCs w:val="24"/>
        </w:rPr>
        <w:t xml:space="preserve"> </w:t>
      </w:r>
      <w:r w:rsidR="00114CD0" w:rsidRPr="0032106A">
        <w:rPr>
          <w:rFonts w:ascii="Arial" w:hAnsi="Arial" w:cs="Arial"/>
          <w:color w:val="000000" w:themeColor="text1"/>
          <w:sz w:val="24"/>
          <w:szCs w:val="24"/>
        </w:rPr>
        <w:t>Rabia</w:t>
      </w:r>
      <w:r>
        <w:rPr>
          <w:rFonts w:ascii="Arial" w:hAnsi="Arial" w:cs="Arial"/>
          <w:color w:val="000000" w:themeColor="text1"/>
          <w:sz w:val="24"/>
          <w:szCs w:val="24"/>
        </w:rPr>
        <w:t xml:space="preserve"> </w:t>
      </w:r>
      <w:r w:rsidR="00114CD0" w:rsidRPr="0032106A">
        <w:rPr>
          <w:rFonts w:ascii="Arial" w:hAnsi="Arial" w:cs="Arial"/>
          <w:color w:val="000000" w:themeColor="text1"/>
          <w:sz w:val="24"/>
          <w:szCs w:val="24"/>
        </w:rPr>
        <w:t>Liaquat, Sidra Kaleem, Aqeela</w:t>
      </w:r>
      <w:r>
        <w:rPr>
          <w:rFonts w:ascii="Arial" w:hAnsi="Arial" w:cs="Arial"/>
          <w:color w:val="000000" w:themeColor="text1"/>
          <w:sz w:val="24"/>
          <w:szCs w:val="24"/>
        </w:rPr>
        <w:t xml:space="preserve"> </w:t>
      </w:r>
      <w:r w:rsidR="00114CD0" w:rsidRPr="0032106A">
        <w:rPr>
          <w:rFonts w:ascii="Arial" w:hAnsi="Arial" w:cs="Arial"/>
          <w:color w:val="000000" w:themeColor="text1"/>
          <w:sz w:val="24"/>
          <w:szCs w:val="24"/>
        </w:rPr>
        <w:t xml:space="preserve">Azeem, Asif Jamal and Muhammad Ishtiaq Ali (2015). Production and characterization of α-amylase from indigenously isolated bacterial strains treating organic waste in anaerobic digester. Pakistan journal of agricultural sciences. 52(4). </w:t>
      </w:r>
      <w:r w:rsidR="00403D06" w:rsidRPr="0032106A">
        <w:rPr>
          <w:rFonts w:ascii="Arial" w:hAnsi="Arial" w:cs="Arial"/>
          <w:color w:val="000000" w:themeColor="text1"/>
          <w:sz w:val="24"/>
          <w:szCs w:val="24"/>
        </w:rPr>
        <w:t>(</w:t>
      </w:r>
      <w:r w:rsidR="00114CD0" w:rsidRPr="0032106A">
        <w:rPr>
          <w:rFonts w:ascii="Arial" w:hAnsi="Arial" w:cs="Arial"/>
          <w:b/>
          <w:color w:val="000000" w:themeColor="text1"/>
          <w:sz w:val="24"/>
          <w:szCs w:val="24"/>
        </w:rPr>
        <w:t>Impact factor</w:t>
      </w:r>
      <w:r w:rsidR="00703D28" w:rsidRPr="0032106A">
        <w:rPr>
          <w:rFonts w:ascii="Arial" w:hAnsi="Arial" w:cs="Arial"/>
          <w:b/>
          <w:color w:val="000000" w:themeColor="text1"/>
          <w:sz w:val="24"/>
          <w:szCs w:val="24"/>
        </w:rPr>
        <w:t>0.856</w:t>
      </w:r>
      <w:r w:rsidR="00114CD0" w:rsidRPr="0032106A">
        <w:rPr>
          <w:rFonts w:ascii="Arial" w:hAnsi="Arial" w:cs="Arial"/>
          <w:b/>
          <w:color w:val="000000" w:themeColor="text1"/>
          <w:sz w:val="24"/>
          <w:szCs w:val="24"/>
        </w:rPr>
        <w:t>)</w:t>
      </w:r>
    </w:p>
    <w:p w14:paraId="37CD5FB7" w14:textId="77777777" w:rsidR="00464348" w:rsidRPr="0032106A" w:rsidRDefault="00114CD0" w:rsidP="006C0970">
      <w:pPr>
        <w:pStyle w:val="ListParagraph"/>
        <w:numPr>
          <w:ilvl w:val="0"/>
          <w:numId w:val="8"/>
        </w:numPr>
        <w:tabs>
          <w:tab w:val="left" w:pos="941"/>
        </w:tabs>
        <w:spacing w:before="89" w:line="360" w:lineRule="auto"/>
        <w:ind w:right="20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HajraHanif, AwaisAnjum, Naeem Ali, Asif Jamal, Muhammad Imran, Bashir Ahmad and Muhammad Ishtiaq Ali (2015). Isolation and antibiogram of Clostridium tetani from clinically diagnosed Tetanus patients. American Journal of Tropical Medicine and Hygiene. doi: 10.4269/ajtmh.15-0040 </w:t>
      </w:r>
      <w:r w:rsidRPr="0032106A">
        <w:rPr>
          <w:rFonts w:ascii="Arial" w:hAnsi="Arial" w:cs="Arial"/>
          <w:b/>
          <w:color w:val="000000" w:themeColor="text1"/>
          <w:sz w:val="24"/>
          <w:szCs w:val="24"/>
        </w:rPr>
        <w:t xml:space="preserve">(Impact factor </w:t>
      </w:r>
      <w:r w:rsidR="002A2EE7" w:rsidRPr="0032106A">
        <w:rPr>
          <w:rFonts w:ascii="Arial" w:hAnsi="Arial" w:cs="Arial"/>
          <w:b/>
          <w:color w:val="000000" w:themeColor="text1"/>
          <w:sz w:val="24"/>
          <w:szCs w:val="24"/>
        </w:rPr>
        <w:t>3.707</w:t>
      </w:r>
      <w:r w:rsidRPr="0032106A">
        <w:rPr>
          <w:rFonts w:ascii="Arial" w:hAnsi="Arial" w:cs="Arial"/>
          <w:b/>
          <w:color w:val="000000" w:themeColor="text1"/>
          <w:sz w:val="24"/>
          <w:szCs w:val="24"/>
        </w:rPr>
        <w:t>)</w:t>
      </w:r>
    </w:p>
    <w:p w14:paraId="5CDDB9F5" w14:textId="650041B7" w:rsidR="006369FE" w:rsidRPr="0032106A" w:rsidRDefault="00114CD0" w:rsidP="006C0970">
      <w:pPr>
        <w:pStyle w:val="ListParagraph"/>
        <w:numPr>
          <w:ilvl w:val="0"/>
          <w:numId w:val="8"/>
        </w:numPr>
        <w:tabs>
          <w:tab w:val="left" w:pos="941"/>
        </w:tabs>
        <w:spacing w:before="89" w:line="360" w:lineRule="auto"/>
        <w:ind w:right="20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NaziaKhatoon, IffatNaz, Naeem Ali, Asif Jamal, Safia Ahmed, Abdul Hameed and Muhammad Ishtiaq Ali </w:t>
      </w:r>
      <w:r w:rsidRPr="0032106A">
        <w:rPr>
          <w:rFonts w:ascii="Arial" w:hAnsi="Arial" w:cs="Arial"/>
          <w:b/>
          <w:color w:val="000000" w:themeColor="text1"/>
          <w:sz w:val="24"/>
          <w:szCs w:val="24"/>
        </w:rPr>
        <w:t>(2014).</w:t>
      </w:r>
      <w:r w:rsidR="00685908">
        <w:rPr>
          <w:rFonts w:ascii="Arial" w:hAnsi="Arial" w:cs="Arial"/>
          <w:b/>
          <w:color w:val="000000" w:themeColor="text1"/>
          <w:sz w:val="24"/>
          <w:szCs w:val="24"/>
        </w:rPr>
        <w:t xml:space="preserve"> </w:t>
      </w:r>
      <w:r w:rsidRPr="0032106A">
        <w:rPr>
          <w:rFonts w:ascii="Arial" w:hAnsi="Arial" w:cs="Arial"/>
          <w:color w:val="000000" w:themeColor="text1"/>
          <w:sz w:val="24"/>
          <w:szCs w:val="24"/>
        </w:rPr>
        <w:t xml:space="preserve">Bacterial Succession and degradative changes by biofilm on plastic for wastewater treatment. Journal of Basic Microbiology. 54(7): 739-749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 xml:space="preserve"> </w:t>
      </w:r>
      <w:r w:rsidR="00A64E52" w:rsidRPr="0032106A">
        <w:rPr>
          <w:rFonts w:ascii="Arial" w:hAnsi="Arial" w:cs="Arial"/>
          <w:b/>
          <w:color w:val="000000" w:themeColor="text1"/>
          <w:sz w:val="24"/>
          <w:szCs w:val="24"/>
        </w:rPr>
        <w:t>2.</w:t>
      </w:r>
      <w:r w:rsidR="00A71FE7">
        <w:rPr>
          <w:rFonts w:ascii="Arial" w:hAnsi="Arial" w:cs="Arial"/>
          <w:b/>
          <w:color w:val="000000" w:themeColor="text1"/>
          <w:sz w:val="24"/>
          <w:szCs w:val="24"/>
        </w:rPr>
        <w:t>7</w:t>
      </w:r>
      <w:r w:rsidRPr="0032106A">
        <w:rPr>
          <w:rFonts w:ascii="Arial" w:hAnsi="Arial" w:cs="Arial"/>
          <w:b/>
          <w:color w:val="000000" w:themeColor="text1"/>
          <w:sz w:val="24"/>
          <w:szCs w:val="24"/>
        </w:rPr>
        <w:t>)</w:t>
      </w:r>
    </w:p>
    <w:p w14:paraId="4133DAF9" w14:textId="68733419" w:rsidR="007F50B0" w:rsidRPr="0032106A" w:rsidRDefault="00114CD0" w:rsidP="006C0970">
      <w:pPr>
        <w:pStyle w:val="ListParagraph"/>
        <w:numPr>
          <w:ilvl w:val="0"/>
          <w:numId w:val="8"/>
        </w:numPr>
        <w:tabs>
          <w:tab w:val="left" w:pos="941"/>
        </w:tabs>
        <w:spacing w:before="89" w:line="360" w:lineRule="auto"/>
        <w:ind w:right="20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Syed ZeeshanHaider Naqvi, Urooj Kiran, Muhammad Ishtiaq Ali, Asif Jamal, Abdul Hameed, Safia Ahmed and Naeem Ali </w:t>
      </w:r>
      <w:r w:rsidRPr="0032106A">
        <w:rPr>
          <w:rFonts w:ascii="Arial" w:hAnsi="Arial" w:cs="Arial"/>
          <w:b/>
          <w:color w:val="000000" w:themeColor="text1"/>
          <w:sz w:val="24"/>
          <w:szCs w:val="24"/>
        </w:rPr>
        <w:t xml:space="preserve">(2013). </w:t>
      </w:r>
      <w:r w:rsidRPr="0032106A">
        <w:rPr>
          <w:rFonts w:ascii="Arial" w:hAnsi="Arial" w:cs="Arial"/>
          <w:color w:val="000000" w:themeColor="text1"/>
          <w:sz w:val="24"/>
          <w:szCs w:val="24"/>
        </w:rPr>
        <w:t>Combined efficacy of biologically synthesized silver nanoparticles and different antibiotics against multi-drug resistant bacteria. International Journal of Nanomedicine. 8 : 3187-</w:t>
      </w:r>
      <w:r w:rsidR="006369FE" w:rsidRPr="0032106A">
        <w:rPr>
          <w:rFonts w:ascii="Arial" w:hAnsi="Arial" w:cs="Arial"/>
          <w:color w:val="000000" w:themeColor="text1"/>
          <w:sz w:val="24"/>
          <w:szCs w:val="24"/>
        </w:rPr>
        <w:t xml:space="preserve">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 xml:space="preserve"> </w:t>
      </w:r>
      <w:r w:rsidR="00745942">
        <w:rPr>
          <w:rFonts w:ascii="Arial" w:hAnsi="Arial" w:cs="Arial"/>
          <w:b/>
          <w:color w:val="000000" w:themeColor="text1"/>
          <w:sz w:val="24"/>
          <w:szCs w:val="24"/>
        </w:rPr>
        <w:t>6.5</w:t>
      </w:r>
      <w:r w:rsidRPr="0032106A">
        <w:rPr>
          <w:rFonts w:ascii="Arial" w:hAnsi="Arial" w:cs="Arial"/>
          <w:b/>
          <w:color w:val="000000" w:themeColor="text1"/>
          <w:sz w:val="24"/>
          <w:szCs w:val="24"/>
        </w:rPr>
        <w:t>)</w:t>
      </w:r>
    </w:p>
    <w:p w14:paraId="7D645CAB" w14:textId="77777777" w:rsidR="005A65B0" w:rsidRPr="0032106A" w:rsidRDefault="00114CD0" w:rsidP="006C0970">
      <w:pPr>
        <w:pStyle w:val="ListParagraph"/>
        <w:numPr>
          <w:ilvl w:val="0"/>
          <w:numId w:val="8"/>
        </w:numPr>
        <w:tabs>
          <w:tab w:val="left" w:pos="941"/>
        </w:tabs>
        <w:spacing w:line="360" w:lineRule="auto"/>
        <w:ind w:right="19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Ghumro, P.B., Shafique, M., Ali, M.I., Javed, </w:t>
      </w:r>
      <w:r w:rsidRPr="0032106A">
        <w:rPr>
          <w:rFonts w:ascii="Arial" w:hAnsi="Arial" w:cs="Arial"/>
          <w:color w:val="000000" w:themeColor="text1"/>
          <w:spacing w:val="2"/>
          <w:sz w:val="24"/>
          <w:szCs w:val="24"/>
        </w:rPr>
        <w:t xml:space="preserve">I., </w:t>
      </w:r>
      <w:r w:rsidRPr="0032106A">
        <w:rPr>
          <w:rFonts w:ascii="Arial" w:hAnsi="Arial" w:cs="Arial"/>
          <w:color w:val="000000" w:themeColor="text1"/>
          <w:sz w:val="24"/>
          <w:szCs w:val="24"/>
        </w:rPr>
        <w:t xml:space="preserve">Ahmad, B., Jamal, A., Ali, N. and Hameed, A., </w:t>
      </w:r>
      <w:r w:rsidRPr="0032106A">
        <w:rPr>
          <w:rFonts w:ascii="Arial" w:hAnsi="Arial" w:cs="Arial"/>
          <w:b/>
          <w:color w:val="000000" w:themeColor="text1"/>
          <w:sz w:val="24"/>
          <w:szCs w:val="24"/>
        </w:rPr>
        <w:t xml:space="preserve">(2012). </w:t>
      </w:r>
      <w:r w:rsidRPr="0032106A">
        <w:rPr>
          <w:rFonts w:ascii="Arial" w:hAnsi="Arial" w:cs="Arial"/>
          <w:color w:val="000000" w:themeColor="text1"/>
          <w:sz w:val="24"/>
          <w:szCs w:val="24"/>
        </w:rPr>
        <w:t xml:space="preserve">Isolation and screening of protease producing thermophilic Bacillus strains from different soil types of Pakistan. African Journal of Microbiology Research. 6(8), pp.1663-1668 </w:t>
      </w:r>
      <w:r w:rsidRPr="0032106A">
        <w:rPr>
          <w:rFonts w:ascii="Arial" w:hAnsi="Arial" w:cs="Arial"/>
          <w:b/>
          <w:color w:val="000000" w:themeColor="text1"/>
          <w:sz w:val="24"/>
          <w:szCs w:val="24"/>
        </w:rPr>
        <w:t>(Impact factor</w:t>
      </w:r>
      <w:r w:rsidR="00010501" w:rsidRPr="0032106A">
        <w:rPr>
          <w:rFonts w:ascii="Arial" w:hAnsi="Arial" w:cs="Arial"/>
          <w:b/>
          <w:color w:val="000000" w:themeColor="text1"/>
          <w:sz w:val="24"/>
          <w:szCs w:val="24"/>
        </w:rPr>
        <w:t xml:space="preserve"> </w:t>
      </w:r>
      <w:r w:rsidRPr="0032106A">
        <w:rPr>
          <w:rFonts w:ascii="Arial" w:hAnsi="Arial" w:cs="Arial"/>
          <w:b/>
          <w:color w:val="000000" w:themeColor="text1"/>
          <w:sz w:val="24"/>
          <w:szCs w:val="24"/>
        </w:rPr>
        <w:t>0.529).</w:t>
      </w:r>
    </w:p>
    <w:p w14:paraId="0E4400A3" w14:textId="77777777" w:rsidR="005A65B0" w:rsidRPr="0032106A" w:rsidRDefault="005A65B0" w:rsidP="006C0970">
      <w:pPr>
        <w:pStyle w:val="ListParagraph"/>
        <w:numPr>
          <w:ilvl w:val="0"/>
          <w:numId w:val="8"/>
        </w:numPr>
        <w:tabs>
          <w:tab w:val="left" w:pos="941"/>
        </w:tabs>
        <w:spacing w:line="360" w:lineRule="auto"/>
        <w:ind w:right="19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MI Maqsood, A Jamal, HA AZEEM, </w:t>
      </w:r>
      <w:hyperlink r:id="rId83" w:history="1">
        <w:r w:rsidRPr="0032106A">
          <w:rPr>
            <w:rStyle w:val="Hyperlink"/>
            <w:rFonts w:ascii="Arial" w:hAnsi="Arial" w:cs="Arial"/>
            <w:color w:val="000000" w:themeColor="text1"/>
            <w:sz w:val="24"/>
            <w:szCs w:val="24"/>
            <w:u w:val="none"/>
            <w:shd w:val="clear" w:color="auto" w:fill="FFFFFF"/>
          </w:rPr>
          <w:t>Effects of iron salts on rhamnolipid biosurfactant production</w:t>
        </w:r>
      </w:hyperlink>
      <w:r w:rsidRPr="0032106A">
        <w:rPr>
          <w:rFonts w:ascii="Arial" w:hAnsi="Arial" w:cs="Arial"/>
          <w:color w:val="000000" w:themeColor="text1"/>
          <w:sz w:val="24"/>
          <w:szCs w:val="24"/>
        </w:rPr>
        <w:t>, Biologia (Pakistan) 57 (1&amp;2), 121-132</w:t>
      </w:r>
    </w:p>
    <w:p w14:paraId="61D93212" w14:textId="77777777" w:rsidR="005A65B0" w:rsidRPr="0032106A" w:rsidRDefault="001435CC" w:rsidP="006C0970">
      <w:pPr>
        <w:pStyle w:val="ListParagraph"/>
        <w:numPr>
          <w:ilvl w:val="0"/>
          <w:numId w:val="8"/>
        </w:numPr>
        <w:tabs>
          <w:tab w:val="left" w:pos="941"/>
        </w:tabs>
        <w:spacing w:line="360" w:lineRule="auto"/>
        <w:ind w:right="195"/>
        <w:jc w:val="both"/>
        <w:rPr>
          <w:rStyle w:val="Emphasis"/>
          <w:rFonts w:ascii="Arial" w:hAnsi="Arial" w:cs="Arial"/>
          <w:b/>
          <w:i w:val="0"/>
          <w:iCs w:val="0"/>
          <w:color w:val="000000" w:themeColor="text1"/>
          <w:sz w:val="24"/>
          <w:szCs w:val="24"/>
        </w:rPr>
      </w:pPr>
      <w:hyperlink r:id="rId84" w:history="1">
        <w:r w:rsidR="005A65B0" w:rsidRPr="0032106A">
          <w:rPr>
            <w:rStyle w:val="Hyperlink"/>
            <w:rFonts w:ascii="Arial" w:hAnsi="Arial" w:cs="Arial"/>
            <w:color w:val="000000" w:themeColor="text1"/>
            <w:sz w:val="24"/>
            <w:szCs w:val="24"/>
            <w:u w:val="none"/>
          </w:rPr>
          <w:t>Asad, Ali</w:t>
        </w:r>
      </w:hyperlink>
      <w:r w:rsidR="005A65B0" w:rsidRPr="0032106A">
        <w:rPr>
          <w:rFonts w:ascii="Arial" w:hAnsi="Arial" w:cs="Arial"/>
          <w:color w:val="000000" w:themeColor="text1"/>
          <w:sz w:val="24"/>
          <w:szCs w:val="24"/>
        </w:rPr>
        <w:t>; </w:t>
      </w:r>
      <w:hyperlink r:id="rId85" w:history="1">
        <w:r w:rsidR="005A65B0" w:rsidRPr="0032106A">
          <w:rPr>
            <w:rStyle w:val="Hyperlink"/>
            <w:rFonts w:ascii="Arial" w:hAnsi="Arial" w:cs="Arial"/>
            <w:color w:val="000000" w:themeColor="text1"/>
            <w:sz w:val="24"/>
            <w:szCs w:val="24"/>
            <w:u w:val="none"/>
          </w:rPr>
          <w:t>M., Ikramullah</w:t>
        </w:r>
      </w:hyperlink>
      <w:r w:rsidR="005A65B0" w:rsidRPr="0032106A">
        <w:rPr>
          <w:rFonts w:ascii="Arial" w:hAnsi="Arial" w:cs="Arial"/>
          <w:color w:val="000000" w:themeColor="text1"/>
          <w:sz w:val="24"/>
          <w:szCs w:val="24"/>
        </w:rPr>
        <w:t>; </w:t>
      </w:r>
      <w:hyperlink r:id="rId86" w:history="1">
        <w:r w:rsidR="005A65B0" w:rsidRPr="0032106A">
          <w:rPr>
            <w:rStyle w:val="Hyperlink"/>
            <w:rFonts w:ascii="Arial" w:hAnsi="Arial" w:cs="Arial"/>
            <w:color w:val="000000" w:themeColor="text1"/>
            <w:sz w:val="24"/>
            <w:szCs w:val="24"/>
            <w:u w:val="none"/>
          </w:rPr>
          <w:t>Shoaib, Asif</w:t>
        </w:r>
      </w:hyperlink>
      <w:r w:rsidR="005A65B0" w:rsidRPr="0032106A">
        <w:rPr>
          <w:rFonts w:ascii="Arial" w:hAnsi="Arial" w:cs="Arial"/>
          <w:color w:val="000000" w:themeColor="text1"/>
          <w:sz w:val="24"/>
          <w:szCs w:val="24"/>
        </w:rPr>
        <w:t>; </w:t>
      </w:r>
      <w:hyperlink r:id="rId87" w:history="1">
        <w:r w:rsidR="005A65B0" w:rsidRPr="0032106A">
          <w:rPr>
            <w:rStyle w:val="Hyperlink"/>
            <w:rFonts w:ascii="Arial" w:hAnsi="Arial" w:cs="Arial"/>
            <w:color w:val="000000" w:themeColor="text1"/>
            <w:sz w:val="24"/>
            <w:szCs w:val="24"/>
            <w:u w:val="none"/>
          </w:rPr>
          <w:t>Abrar, Ahmad</w:t>
        </w:r>
      </w:hyperlink>
      <w:r w:rsidR="005A65B0" w:rsidRPr="0032106A">
        <w:rPr>
          <w:rFonts w:ascii="Arial" w:hAnsi="Arial" w:cs="Arial"/>
          <w:color w:val="000000" w:themeColor="text1"/>
          <w:sz w:val="24"/>
          <w:szCs w:val="24"/>
        </w:rPr>
        <w:t>; </w:t>
      </w:r>
      <w:hyperlink r:id="rId88" w:history="1">
        <w:r w:rsidR="005A65B0" w:rsidRPr="0032106A">
          <w:rPr>
            <w:rStyle w:val="Hyperlink"/>
            <w:rFonts w:ascii="Arial" w:hAnsi="Arial" w:cs="Arial"/>
            <w:color w:val="000000" w:themeColor="text1"/>
            <w:sz w:val="24"/>
            <w:szCs w:val="24"/>
            <w:u w:val="none"/>
          </w:rPr>
          <w:t>Asif, Jamal</w:t>
        </w:r>
      </w:hyperlink>
      <w:r w:rsidR="005A65B0" w:rsidRPr="0032106A">
        <w:rPr>
          <w:rFonts w:ascii="Arial" w:hAnsi="Arial" w:cs="Arial"/>
          <w:color w:val="000000" w:themeColor="text1"/>
          <w:sz w:val="24"/>
          <w:szCs w:val="24"/>
        </w:rPr>
        <w:t>; </w:t>
      </w:r>
      <w:hyperlink r:id="rId89" w:history="1">
        <w:r w:rsidR="005A65B0" w:rsidRPr="0032106A">
          <w:rPr>
            <w:rStyle w:val="Hyperlink"/>
            <w:rFonts w:ascii="Arial" w:hAnsi="Arial" w:cs="Arial"/>
            <w:color w:val="000000" w:themeColor="text1"/>
            <w:sz w:val="24"/>
            <w:szCs w:val="24"/>
            <w:u w:val="none"/>
          </w:rPr>
          <w:t>S.A., Jaffri</w:t>
        </w:r>
      </w:hyperlink>
      <w:r w:rsidR="005A65B0" w:rsidRPr="0032106A">
        <w:rPr>
          <w:rFonts w:ascii="Arial" w:hAnsi="Arial" w:cs="Arial"/>
          <w:color w:val="000000" w:themeColor="text1"/>
          <w:sz w:val="24"/>
          <w:szCs w:val="24"/>
        </w:rPr>
        <w:t xml:space="preserve">. </w:t>
      </w:r>
      <w:r w:rsidR="005A65B0" w:rsidRPr="0032106A">
        <w:rPr>
          <w:rStyle w:val="Emphasis"/>
          <w:rFonts w:ascii="Arial" w:hAnsi="Arial" w:cs="Arial"/>
          <w:color w:val="000000" w:themeColor="text1"/>
          <w:sz w:val="24"/>
          <w:szCs w:val="24"/>
        </w:rPr>
        <w:t>B</w:t>
      </w:r>
      <w:r w:rsidR="005A65B0" w:rsidRPr="0032106A">
        <w:rPr>
          <w:rFonts w:ascii="Arial" w:hAnsi="Arial" w:cs="Arial"/>
          <w:color w:val="000000" w:themeColor="text1"/>
          <w:sz w:val="24"/>
          <w:szCs w:val="24"/>
        </w:rPr>
        <w:t xml:space="preserve"> Evaluation of lipopeptide [surfactin] production by bacillus subtilis </w:t>
      </w:r>
      <w:r w:rsidR="005A65B0" w:rsidRPr="0032106A">
        <w:rPr>
          <w:rStyle w:val="Emphasis"/>
          <w:rFonts w:ascii="Arial" w:hAnsi="Arial" w:cs="Arial"/>
          <w:color w:val="000000" w:themeColor="text1"/>
          <w:sz w:val="24"/>
          <w:szCs w:val="24"/>
        </w:rPr>
        <w:t>biomedica. 2010; 26 (1): 34-38</w:t>
      </w:r>
    </w:p>
    <w:p w14:paraId="6462D9F8" w14:textId="77777777" w:rsidR="005A65B0" w:rsidRPr="007D52D0" w:rsidRDefault="005A65B0" w:rsidP="006C0970">
      <w:pPr>
        <w:pStyle w:val="ListParagraph"/>
        <w:numPr>
          <w:ilvl w:val="0"/>
          <w:numId w:val="8"/>
        </w:numPr>
        <w:tabs>
          <w:tab w:val="left" w:pos="941"/>
        </w:tabs>
        <w:spacing w:line="360" w:lineRule="auto"/>
        <w:ind w:right="195"/>
        <w:jc w:val="both"/>
        <w:rPr>
          <w:rFonts w:ascii="Arial" w:hAnsi="Arial" w:cs="Arial"/>
          <w:b/>
          <w:color w:val="000000" w:themeColor="text1"/>
          <w:sz w:val="24"/>
          <w:szCs w:val="24"/>
        </w:rPr>
      </w:pPr>
      <w:r w:rsidRPr="0032106A">
        <w:rPr>
          <w:rFonts w:ascii="Arial" w:hAnsi="Arial" w:cs="Arial"/>
          <w:color w:val="000000" w:themeColor="text1"/>
          <w:sz w:val="24"/>
          <w:szCs w:val="24"/>
        </w:rPr>
        <w:t xml:space="preserve">MI Maqsood, A Jamal, </w:t>
      </w:r>
      <w:hyperlink r:id="rId90" w:history="1">
        <w:r w:rsidRPr="0032106A">
          <w:rPr>
            <w:rStyle w:val="Hyperlink"/>
            <w:rFonts w:ascii="Arial" w:hAnsi="Arial" w:cs="Arial"/>
            <w:color w:val="000000" w:themeColor="text1"/>
            <w:sz w:val="24"/>
            <w:szCs w:val="24"/>
            <w:u w:val="none"/>
            <w:shd w:val="clear" w:color="auto" w:fill="FFFFFF"/>
          </w:rPr>
          <w:t>Factors affecting the rhamnolipid biosurfactant production</w:t>
        </w:r>
      </w:hyperlink>
      <w:r w:rsidRPr="0032106A">
        <w:rPr>
          <w:rFonts w:ascii="Arial" w:hAnsi="Arial" w:cs="Arial"/>
          <w:color w:val="000000" w:themeColor="text1"/>
          <w:sz w:val="24"/>
          <w:szCs w:val="24"/>
        </w:rPr>
        <w:t>, Pakistan Journal of Biotechnology 8 (1), 1-5</w:t>
      </w:r>
    </w:p>
    <w:p w14:paraId="3F50DB7B" w14:textId="406A6346" w:rsidR="008B68C4" w:rsidRDefault="008B68C4" w:rsidP="00172109">
      <w:pPr>
        <w:pStyle w:val="Heading2"/>
        <w:ind w:left="0"/>
        <w:rPr>
          <w:rFonts w:ascii="Arial" w:hAnsi="Arial" w:cs="Arial"/>
          <w:color w:val="000000" w:themeColor="text1"/>
          <w:sz w:val="24"/>
          <w:szCs w:val="24"/>
        </w:rPr>
      </w:pPr>
    </w:p>
    <w:p w14:paraId="1C00D61A" w14:textId="77777777" w:rsidR="007F50B0" w:rsidRPr="0032106A" w:rsidRDefault="00114CD0" w:rsidP="00172109">
      <w:pPr>
        <w:pStyle w:val="Heading2"/>
        <w:ind w:left="0"/>
        <w:rPr>
          <w:rFonts w:ascii="Arial" w:hAnsi="Arial" w:cs="Arial"/>
          <w:color w:val="000000" w:themeColor="text1"/>
          <w:sz w:val="24"/>
          <w:szCs w:val="24"/>
        </w:rPr>
      </w:pPr>
      <w:r w:rsidRPr="0032106A">
        <w:rPr>
          <w:rFonts w:ascii="Arial" w:hAnsi="Arial" w:cs="Arial"/>
          <w:color w:val="000000" w:themeColor="text1"/>
          <w:sz w:val="24"/>
          <w:szCs w:val="24"/>
        </w:rPr>
        <w:t>PhD</w:t>
      </w:r>
      <w:r w:rsidR="009D4C72"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Supervision</w:t>
      </w:r>
    </w:p>
    <w:p w14:paraId="672263CF" w14:textId="77777777" w:rsidR="007F50B0" w:rsidRPr="0032106A" w:rsidRDefault="007F50B0">
      <w:pPr>
        <w:pStyle w:val="BodyText"/>
        <w:spacing w:after="1"/>
        <w:ind w:left="0" w:firstLine="0"/>
        <w:rPr>
          <w:rFonts w:ascii="Arial" w:hAnsi="Arial" w:cs="Arial"/>
          <w:b/>
          <w:color w:val="000000" w:themeColor="text1"/>
          <w:sz w:val="24"/>
          <w:szCs w:val="24"/>
        </w:rPr>
      </w:pPr>
    </w:p>
    <w:tbl>
      <w:tblPr>
        <w:tblW w:w="1015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5"/>
        <w:gridCol w:w="1800"/>
        <w:gridCol w:w="8"/>
        <w:gridCol w:w="5791"/>
        <w:gridCol w:w="51"/>
        <w:gridCol w:w="1710"/>
      </w:tblGrid>
      <w:tr w:rsidR="007F50B0" w:rsidRPr="0032106A" w14:paraId="3518B166" w14:textId="77777777" w:rsidTr="000B625F">
        <w:trPr>
          <w:trHeight w:val="350"/>
        </w:trPr>
        <w:tc>
          <w:tcPr>
            <w:tcW w:w="778" w:type="dxa"/>
            <w:shd w:val="clear" w:color="auto" w:fill="B3B3B3"/>
          </w:tcPr>
          <w:p w14:paraId="2D5BD72A" w14:textId="77777777" w:rsidR="007F50B0" w:rsidRPr="0032106A" w:rsidRDefault="00114CD0">
            <w:pPr>
              <w:pStyle w:val="TableParagraph"/>
              <w:spacing w:before="5"/>
              <w:ind w:left="112"/>
              <w:rPr>
                <w:rFonts w:ascii="Arial" w:hAnsi="Arial" w:cs="Arial"/>
                <w:b/>
                <w:color w:val="000000" w:themeColor="text1"/>
                <w:sz w:val="24"/>
                <w:szCs w:val="24"/>
              </w:rPr>
            </w:pPr>
            <w:r w:rsidRPr="0032106A">
              <w:rPr>
                <w:rFonts w:ascii="Arial" w:hAnsi="Arial" w:cs="Arial"/>
                <w:b/>
                <w:color w:val="000000" w:themeColor="text1"/>
                <w:sz w:val="24"/>
                <w:szCs w:val="24"/>
              </w:rPr>
              <w:t xml:space="preserve">Sr. </w:t>
            </w:r>
            <w:r w:rsidRPr="0032106A">
              <w:rPr>
                <w:rFonts w:ascii="Arial" w:hAnsi="Arial" w:cs="Arial"/>
                <w:b/>
                <w:color w:val="000000" w:themeColor="text1"/>
                <w:sz w:val="24"/>
                <w:szCs w:val="24"/>
              </w:rPr>
              <w:lastRenderedPageBreak/>
              <w:t>No.</w:t>
            </w:r>
          </w:p>
        </w:tc>
        <w:tc>
          <w:tcPr>
            <w:tcW w:w="1823" w:type="dxa"/>
            <w:gridSpan w:val="3"/>
            <w:shd w:val="clear" w:color="auto" w:fill="B3B3B3"/>
          </w:tcPr>
          <w:p w14:paraId="375A2D5E" w14:textId="77777777" w:rsidR="007F50B0" w:rsidRPr="0032106A" w:rsidRDefault="00114CD0">
            <w:pPr>
              <w:pStyle w:val="TableParagraph"/>
              <w:spacing w:before="5"/>
              <w:ind w:left="37"/>
              <w:rPr>
                <w:rFonts w:ascii="Arial" w:hAnsi="Arial" w:cs="Arial"/>
                <w:b/>
                <w:color w:val="000000" w:themeColor="text1"/>
                <w:sz w:val="24"/>
                <w:szCs w:val="24"/>
              </w:rPr>
            </w:pPr>
            <w:r w:rsidRPr="0032106A">
              <w:rPr>
                <w:rFonts w:ascii="Arial" w:hAnsi="Arial" w:cs="Arial"/>
                <w:b/>
                <w:color w:val="000000" w:themeColor="text1"/>
                <w:sz w:val="24"/>
                <w:szCs w:val="24"/>
              </w:rPr>
              <w:lastRenderedPageBreak/>
              <w:t>Name</w:t>
            </w:r>
          </w:p>
        </w:tc>
        <w:tc>
          <w:tcPr>
            <w:tcW w:w="5791" w:type="dxa"/>
            <w:shd w:val="clear" w:color="auto" w:fill="B3B3B3"/>
          </w:tcPr>
          <w:p w14:paraId="198B3117" w14:textId="77777777" w:rsidR="007F50B0" w:rsidRPr="0032106A" w:rsidRDefault="00114CD0">
            <w:pPr>
              <w:pStyle w:val="TableParagraph"/>
              <w:spacing w:before="5"/>
              <w:ind w:left="2463" w:right="2282"/>
              <w:jc w:val="center"/>
              <w:rPr>
                <w:rFonts w:ascii="Arial" w:hAnsi="Arial" w:cs="Arial"/>
                <w:b/>
                <w:color w:val="000000" w:themeColor="text1"/>
                <w:sz w:val="24"/>
                <w:szCs w:val="24"/>
              </w:rPr>
            </w:pPr>
            <w:r w:rsidRPr="0032106A">
              <w:rPr>
                <w:rFonts w:ascii="Arial" w:hAnsi="Arial" w:cs="Arial"/>
                <w:b/>
                <w:color w:val="000000" w:themeColor="text1"/>
                <w:sz w:val="24"/>
                <w:szCs w:val="24"/>
              </w:rPr>
              <w:t xml:space="preserve">Thesis </w:t>
            </w:r>
            <w:r w:rsidRPr="0032106A">
              <w:rPr>
                <w:rFonts w:ascii="Arial" w:hAnsi="Arial" w:cs="Arial"/>
                <w:b/>
                <w:color w:val="000000" w:themeColor="text1"/>
                <w:sz w:val="24"/>
                <w:szCs w:val="24"/>
              </w:rPr>
              <w:lastRenderedPageBreak/>
              <w:t>Title</w:t>
            </w:r>
          </w:p>
        </w:tc>
        <w:tc>
          <w:tcPr>
            <w:tcW w:w="1761" w:type="dxa"/>
            <w:gridSpan w:val="2"/>
            <w:shd w:val="clear" w:color="auto" w:fill="B3B3B3"/>
          </w:tcPr>
          <w:p w14:paraId="0BE6ECD7" w14:textId="77777777" w:rsidR="007F50B0" w:rsidRPr="0032106A" w:rsidRDefault="00114CD0">
            <w:pPr>
              <w:pStyle w:val="TableParagraph"/>
              <w:spacing w:before="5"/>
              <w:ind w:left="443"/>
              <w:rPr>
                <w:rFonts w:ascii="Arial" w:hAnsi="Arial" w:cs="Arial"/>
                <w:b/>
                <w:color w:val="000000" w:themeColor="text1"/>
                <w:sz w:val="24"/>
                <w:szCs w:val="24"/>
              </w:rPr>
            </w:pPr>
            <w:r w:rsidRPr="0032106A">
              <w:rPr>
                <w:rFonts w:ascii="Arial" w:hAnsi="Arial" w:cs="Arial"/>
                <w:b/>
                <w:color w:val="000000" w:themeColor="text1"/>
                <w:sz w:val="24"/>
                <w:szCs w:val="24"/>
              </w:rPr>
              <w:lastRenderedPageBreak/>
              <w:t>Year</w:t>
            </w:r>
          </w:p>
        </w:tc>
      </w:tr>
      <w:tr w:rsidR="007F50B0" w:rsidRPr="0032106A" w14:paraId="2B7189D9" w14:textId="77777777" w:rsidTr="000B625F">
        <w:trPr>
          <w:trHeight w:val="693"/>
        </w:trPr>
        <w:tc>
          <w:tcPr>
            <w:tcW w:w="778" w:type="dxa"/>
          </w:tcPr>
          <w:p w14:paraId="0F5A5FDD"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1</w:t>
            </w:r>
          </w:p>
        </w:tc>
        <w:tc>
          <w:tcPr>
            <w:tcW w:w="1823" w:type="dxa"/>
            <w:gridSpan w:val="3"/>
          </w:tcPr>
          <w:p w14:paraId="191C518B" w14:textId="77777777" w:rsidR="007F50B0" w:rsidRPr="0032106A" w:rsidRDefault="00114CD0" w:rsidP="000B625F">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Syeda</w:t>
            </w:r>
            <w:r w:rsidR="000B625F">
              <w:rPr>
                <w:rFonts w:ascii="Arial" w:hAnsi="Arial" w:cs="Arial"/>
                <w:color w:val="000000" w:themeColor="text1"/>
                <w:sz w:val="24"/>
                <w:szCs w:val="24"/>
              </w:rPr>
              <w:t xml:space="preserve"> </w:t>
            </w:r>
            <w:r w:rsidRPr="0032106A">
              <w:rPr>
                <w:rFonts w:ascii="Arial" w:hAnsi="Arial" w:cs="Arial"/>
                <w:color w:val="000000" w:themeColor="text1"/>
                <w:sz w:val="24"/>
                <w:szCs w:val="24"/>
              </w:rPr>
              <w:t>Ramla</w:t>
            </w:r>
            <w:r w:rsidR="000B625F">
              <w:rPr>
                <w:rFonts w:ascii="Arial" w:hAnsi="Arial" w:cs="Arial"/>
                <w:color w:val="000000" w:themeColor="text1"/>
                <w:sz w:val="24"/>
                <w:szCs w:val="24"/>
              </w:rPr>
              <w:t xml:space="preserve"> R</w:t>
            </w:r>
            <w:r w:rsidRPr="0032106A">
              <w:rPr>
                <w:rFonts w:ascii="Arial" w:hAnsi="Arial" w:cs="Arial"/>
                <w:color w:val="000000" w:themeColor="text1"/>
                <w:sz w:val="24"/>
                <w:szCs w:val="24"/>
              </w:rPr>
              <w:t>ehman</w:t>
            </w:r>
          </w:p>
        </w:tc>
        <w:tc>
          <w:tcPr>
            <w:tcW w:w="5791" w:type="dxa"/>
          </w:tcPr>
          <w:p w14:paraId="6E70F412" w14:textId="77777777" w:rsidR="007F50B0" w:rsidRPr="0032106A" w:rsidRDefault="00114CD0" w:rsidP="00821D8C">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Bioprocessing of biosurfactants from microbial sources and their</w:t>
            </w:r>
            <w:r w:rsidR="00821D8C">
              <w:rPr>
                <w:rFonts w:ascii="Arial" w:hAnsi="Arial" w:cs="Arial"/>
                <w:color w:val="000000" w:themeColor="text1"/>
                <w:sz w:val="24"/>
                <w:szCs w:val="24"/>
              </w:rPr>
              <w:t xml:space="preserve"> </w:t>
            </w:r>
            <w:r w:rsidR="00A47E2C" w:rsidRPr="0032106A">
              <w:rPr>
                <w:rFonts w:ascii="Arial" w:hAnsi="Arial" w:cs="Arial"/>
                <w:color w:val="000000" w:themeColor="text1"/>
                <w:sz w:val="24"/>
                <w:szCs w:val="24"/>
              </w:rPr>
              <w:t>A</w:t>
            </w:r>
            <w:r w:rsidRPr="0032106A">
              <w:rPr>
                <w:rFonts w:ascii="Arial" w:hAnsi="Arial" w:cs="Arial"/>
                <w:color w:val="000000" w:themeColor="text1"/>
                <w:sz w:val="24"/>
                <w:szCs w:val="24"/>
              </w:rPr>
              <w:t>pplications</w:t>
            </w:r>
          </w:p>
        </w:tc>
        <w:tc>
          <w:tcPr>
            <w:tcW w:w="1761" w:type="dxa"/>
            <w:gridSpan w:val="2"/>
          </w:tcPr>
          <w:p w14:paraId="7E5047AD"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2015-2019</w:t>
            </w:r>
          </w:p>
          <w:p w14:paraId="68DAC2D6" w14:textId="77777777" w:rsidR="007F50B0" w:rsidRPr="0032106A" w:rsidRDefault="00114CD0">
            <w:pPr>
              <w:pStyle w:val="TableParagraph"/>
              <w:spacing w:before="120"/>
              <w:ind w:left="110"/>
              <w:rPr>
                <w:rFonts w:ascii="Arial" w:hAnsi="Arial" w:cs="Arial"/>
                <w:b/>
                <w:color w:val="000000" w:themeColor="text1"/>
                <w:sz w:val="24"/>
                <w:szCs w:val="24"/>
              </w:rPr>
            </w:pPr>
            <w:r w:rsidRPr="0032106A">
              <w:rPr>
                <w:rFonts w:ascii="Arial" w:hAnsi="Arial" w:cs="Arial"/>
                <w:b/>
                <w:color w:val="000000" w:themeColor="text1"/>
                <w:sz w:val="24"/>
                <w:szCs w:val="24"/>
              </w:rPr>
              <w:t>Completed</w:t>
            </w:r>
          </w:p>
        </w:tc>
      </w:tr>
      <w:tr w:rsidR="007F50B0" w:rsidRPr="0032106A" w14:paraId="42134E8E" w14:textId="77777777" w:rsidTr="000B625F">
        <w:trPr>
          <w:trHeight w:val="695"/>
        </w:trPr>
        <w:tc>
          <w:tcPr>
            <w:tcW w:w="778" w:type="dxa"/>
          </w:tcPr>
          <w:p w14:paraId="3DC21835"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2</w:t>
            </w:r>
          </w:p>
        </w:tc>
        <w:tc>
          <w:tcPr>
            <w:tcW w:w="1823" w:type="dxa"/>
            <w:gridSpan w:val="3"/>
          </w:tcPr>
          <w:p w14:paraId="5A2782F1"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Samia</w:t>
            </w:r>
            <w:r w:rsidR="000B625F">
              <w:rPr>
                <w:rFonts w:ascii="Arial" w:hAnsi="Arial" w:cs="Arial"/>
                <w:color w:val="000000" w:themeColor="text1"/>
                <w:sz w:val="24"/>
                <w:szCs w:val="24"/>
              </w:rPr>
              <w:t xml:space="preserve"> </w:t>
            </w:r>
            <w:r w:rsidRPr="0032106A">
              <w:rPr>
                <w:rFonts w:ascii="Arial" w:hAnsi="Arial" w:cs="Arial"/>
                <w:color w:val="000000" w:themeColor="text1"/>
                <w:sz w:val="24"/>
                <w:szCs w:val="24"/>
              </w:rPr>
              <w:t>Sakindar</w:t>
            </w:r>
          </w:p>
        </w:tc>
        <w:tc>
          <w:tcPr>
            <w:tcW w:w="5791" w:type="dxa"/>
          </w:tcPr>
          <w:p w14:paraId="38D741A6" w14:textId="77777777" w:rsidR="007F50B0" w:rsidRPr="0032106A" w:rsidRDefault="00114CD0" w:rsidP="00821D8C">
            <w:pPr>
              <w:pStyle w:val="TableParagraph"/>
              <w:ind w:left="53"/>
              <w:rPr>
                <w:rFonts w:ascii="Arial" w:hAnsi="Arial" w:cs="Arial"/>
                <w:color w:val="000000" w:themeColor="text1"/>
                <w:sz w:val="24"/>
                <w:szCs w:val="24"/>
              </w:rPr>
            </w:pPr>
            <w:r w:rsidRPr="0032106A">
              <w:rPr>
                <w:rFonts w:ascii="Arial" w:hAnsi="Arial" w:cs="Arial"/>
                <w:color w:val="000000" w:themeColor="text1"/>
                <w:sz w:val="24"/>
                <w:szCs w:val="24"/>
              </w:rPr>
              <w:t>Production and characterization of biosurfactants and their role as</w:t>
            </w:r>
            <w:r w:rsidR="00821D8C">
              <w:rPr>
                <w:rFonts w:ascii="Arial" w:hAnsi="Arial" w:cs="Arial"/>
                <w:color w:val="000000" w:themeColor="text1"/>
                <w:sz w:val="24"/>
                <w:szCs w:val="24"/>
              </w:rPr>
              <w:t xml:space="preserve"> </w:t>
            </w:r>
            <w:r w:rsidRPr="0032106A">
              <w:rPr>
                <w:rFonts w:ascii="Arial" w:hAnsi="Arial" w:cs="Arial"/>
                <w:color w:val="000000" w:themeColor="text1"/>
                <w:sz w:val="24"/>
                <w:szCs w:val="24"/>
              </w:rPr>
              <w:t>antimicrobial agents</w:t>
            </w:r>
          </w:p>
        </w:tc>
        <w:tc>
          <w:tcPr>
            <w:tcW w:w="1761" w:type="dxa"/>
            <w:gridSpan w:val="2"/>
          </w:tcPr>
          <w:p w14:paraId="71F0A202" w14:textId="78B1533A" w:rsidR="007F50B0" w:rsidRDefault="00114CD0" w:rsidP="00646956">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2017</w:t>
            </w:r>
            <w:r w:rsidR="00646956">
              <w:rPr>
                <w:rFonts w:ascii="Arial" w:hAnsi="Arial" w:cs="Arial"/>
                <w:color w:val="000000" w:themeColor="text1"/>
                <w:sz w:val="24"/>
                <w:szCs w:val="24"/>
              </w:rPr>
              <w:t>-2025</w:t>
            </w:r>
          </w:p>
          <w:p w14:paraId="1D8CEAAA" w14:textId="37842DD3" w:rsidR="00646956" w:rsidRPr="0032106A" w:rsidRDefault="00646956" w:rsidP="00646956">
            <w:pPr>
              <w:pStyle w:val="TableParagraph"/>
              <w:ind w:left="110"/>
              <w:rPr>
                <w:rFonts w:ascii="Arial" w:hAnsi="Arial" w:cs="Arial"/>
                <w:color w:val="000000" w:themeColor="text1"/>
                <w:sz w:val="24"/>
                <w:szCs w:val="24"/>
              </w:rPr>
            </w:pPr>
            <w:r w:rsidRPr="0032106A">
              <w:rPr>
                <w:rFonts w:ascii="Arial" w:hAnsi="Arial" w:cs="Arial"/>
                <w:b/>
                <w:color w:val="000000" w:themeColor="text1"/>
                <w:sz w:val="24"/>
                <w:szCs w:val="24"/>
              </w:rPr>
              <w:t>Completed</w:t>
            </w:r>
          </w:p>
        </w:tc>
      </w:tr>
      <w:tr w:rsidR="007F50B0" w:rsidRPr="0032106A" w14:paraId="0B6D75E0" w14:textId="77777777" w:rsidTr="000B625F">
        <w:trPr>
          <w:trHeight w:val="693"/>
        </w:trPr>
        <w:tc>
          <w:tcPr>
            <w:tcW w:w="778" w:type="dxa"/>
          </w:tcPr>
          <w:p w14:paraId="79B96C68" w14:textId="77777777" w:rsidR="007F50B0" w:rsidRPr="0032106A" w:rsidRDefault="00114CD0">
            <w:pPr>
              <w:pStyle w:val="TableParagraph"/>
              <w:spacing w:line="228" w:lineRule="exact"/>
              <w:ind w:left="112"/>
              <w:rPr>
                <w:rFonts w:ascii="Arial" w:hAnsi="Arial" w:cs="Arial"/>
                <w:color w:val="000000" w:themeColor="text1"/>
                <w:sz w:val="24"/>
                <w:szCs w:val="24"/>
              </w:rPr>
            </w:pPr>
            <w:r w:rsidRPr="0032106A">
              <w:rPr>
                <w:rFonts w:ascii="Arial" w:hAnsi="Arial" w:cs="Arial"/>
                <w:color w:val="000000" w:themeColor="text1"/>
                <w:w w:val="99"/>
                <w:sz w:val="24"/>
                <w:szCs w:val="24"/>
              </w:rPr>
              <w:t>3</w:t>
            </w:r>
          </w:p>
        </w:tc>
        <w:tc>
          <w:tcPr>
            <w:tcW w:w="1823" w:type="dxa"/>
            <w:gridSpan w:val="3"/>
          </w:tcPr>
          <w:p w14:paraId="5980D547"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Saliha</w:t>
            </w:r>
            <w:r w:rsidR="000B625F">
              <w:rPr>
                <w:rFonts w:ascii="Arial" w:hAnsi="Arial" w:cs="Arial"/>
                <w:color w:val="000000" w:themeColor="text1"/>
                <w:sz w:val="24"/>
                <w:szCs w:val="24"/>
              </w:rPr>
              <w:t xml:space="preserve"> </w:t>
            </w:r>
            <w:r w:rsidRPr="0032106A">
              <w:rPr>
                <w:rFonts w:ascii="Arial" w:hAnsi="Arial" w:cs="Arial"/>
                <w:color w:val="000000" w:themeColor="text1"/>
                <w:sz w:val="24"/>
                <w:szCs w:val="24"/>
              </w:rPr>
              <w:t>Perveen</w:t>
            </w:r>
          </w:p>
        </w:tc>
        <w:tc>
          <w:tcPr>
            <w:tcW w:w="5791" w:type="dxa"/>
          </w:tcPr>
          <w:p w14:paraId="3E82FC9B" w14:textId="77777777" w:rsidR="007F50B0" w:rsidRPr="0032106A" w:rsidRDefault="00114CD0" w:rsidP="00253886">
            <w:pPr>
              <w:pStyle w:val="TableParagraph"/>
              <w:spacing w:line="228" w:lineRule="exact"/>
              <w:ind w:left="53"/>
              <w:rPr>
                <w:rFonts w:ascii="Arial" w:hAnsi="Arial" w:cs="Arial"/>
                <w:color w:val="000000" w:themeColor="text1"/>
                <w:sz w:val="24"/>
                <w:szCs w:val="24"/>
              </w:rPr>
            </w:pPr>
            <w:r w:rsidRPr="0032106A">
              <w:rPr>
                <w:rFonts w:ascii="Arial" w:hAnsi="Arial" w:cs="Arial"/>
                <w:color w:val="000000" w:themeColor="text1"/>
                <w:sz w:val="24"/>
                <w:szCs w:val="24"/>
              </w:rPr>
              <w:t>Role of Fungi and their Enzymes for the Treatment of Wastewater</w:t>
            </w:r>
            <w:r w:rsidR="00253886">
              <w:rPr>
                <w:rFonts w:ascii="Arial" w:hAnsi="Arial" w:cs="Arial"/>
                <w:color w:val="000000" w:themeColor="text1"/>
                <w:sz w:val="24"/>
                <w:szCs w:val="24"/>
              </w:rPr>
              <w:t xml:space="preserve"> </w:t>
            </w:r>
            <w:r w:rsidRPr="0032106A">
              <w:rPr>
                <w:rFonts w:ascii="Arial" w:hAnsi="Arial" w:cs="Arial"/>
                <w:color w:val="000000" w:themeColor="text1"/>
                <w:sz w:val="24"/>
                <w:szCs w:val="24"/>
              </w:rPr>
              <w:t>from Pulp and Paper Industry</w:t>
            </w:r>
          </w:p>
        </w:tc>
        <w:tc>
          <w:tcPr>
            <w:tcW w:w="1761" w:type="dxa"/>
            <w:gridSpan w:val="2"/>
          </w:tcPr>
          <w:p w14:paraId="42218ACB" w14:textId="77777777" w:rsidR="00540255" w:rsidRPr="0032106A" w:rsidRDefault="003D73C0">
            <w:pPr>
              <w:pStyle w:val="TableParagraph"/>
              <w:spacing w:before="115"/>
              <w:ind w:left="110"/>
              <w:rPr>
                <w:rFonts w:ascii="Arial" w:hAnsi="Arial" w:cs="Arial"/>
                <w:b/>
                <w:color w:val="000000" w:themeColor="text1"/>
                <w:sz w:val="24"/>
                <w:szCs w:val="24"/>
              </w:rPr>
            </w:pPr>
            <w:r w:rsidRPr="0032106A">
              <w:rPr>
                <w:rFonts w:ascii="Arial" w:hAnsi="Arial" w:cs="Arial"/>
                <w:b/>
                <w:color w:val="000000" w:themeColor="text1"/>
                <w:sz w:val="24"/>
                <w:szCs w:val="24"/>
              </w:rPr>
              <w:t>2019-</w:t>
            </w:r>
            <w:r w:rsidR="00540255" w:rsidRPr="0032106A">
              <w:rPr>
                <w:rFonts w:ascii="Arial" w:hAnsi="Arial" w:cs="Arial"/>
                <w:b/>
                <w:color w:val="000000" w:themeColor="text1"/>
                <w:sz w:val="24"/>
                <w:szCs w:val="24"/>
              </w:rPr>
              <w:t>2023</w:t>
            </w:r>
          </w:p>
          <w:p w14:paraId="1BD66856" w14:textId="77777777" w:rsidR="007F50B0" w:rsidRPr="0032106A" w:rsidRDefault="00D75C0E">
            <w:pPr>
              <w:pStyle w:val="TableParagraph"/>
              <w:spacing w:before="115"/>
              <w:ind w:left="110"/>
              <w:rPr>
                <w:rFonts w:ascii="Arial" w:hAnsi="Arial" w:cs="Arial"/>
                <w:b/>
                <w:color w:val="000000" w:themeColor="text1"/>
                <w:sz w:val="24"/>
                <w:szCs w:val="24"/>
              </w:rPr>
            </w:pPr>
            <w:r w:rsidRPr="0032106A">
              <w:rPr>
                <w:rFonts w:ascii="Arial" w:hAnsi="Arial" w:cs="Arial"/>
                <w:b/>
                <w:color w:val="000000" w:themeColor="text1"/>
                <w:sz w:val="24"/>
                <w:szCs w:val="24"/>
              </w:rPr>
              <w:t xml:space="preserve">Completed </w:t>
            </w:r>
          </w:p>
        </w:tc>
      </w:tr>
      <w:tr w:rsidR="007F50B0" w:rsidRPr="0032106A" w14:paraId="7744032A" w14:textId="77777777" w:rsidTr="000B625F">
        <w:trPr>
          <w:trHeight w:val="693"/>
        </w:trPr>
        <w:tc>
          <w:tcPr>
            <w:tcW w:w="778" w:type="dxa"/>
          </w:tcPr>
          <w:p w14:paraId="014FC28F"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4</w:t>
            </w:r>
          </w:p>
        </w:tc>
        <w:tc>
          <w:tcPr>
            <w:tcW w:w="1823" w:type="dxa"/>
            <w:gridSpan w:val="3"/>
          </w:tcPr>
          <w:p w14:paraId="6BE7938E" w14:textId="77777777" w:rsidR="007F50B0" w:rsidRPr="0032106A" w:rsidRDefault="00540255">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Afsheen Qamar</w:t>
            </w:r>
          </w:p>
        </w:tc>
        <w:tc>
          <w:tcPr>
            <w:tcW w:w="5791" w:type="dxa"/>
          </w:tcPr>
          <w:p w14:paraId="2E14A3DA" w14:textId="77777777" w:rsidR="00540255" w:rsidRDefault="00540255" w:rsidP="00540255">
            <w:pPr>
              <w:pStyle w:val="TableParagraph"/>
              <w:spacing w:before="116"/>
              <w:ind w:left="3"/>
              <w:rPr>
                <w:rFonts w:ascii="Arial" w:hAnsi="Arial" w:cs="Arial"/>
                <w:color w:val="000000" w:themeColor="text1"/>
                <w:sz w:val="24"/>
                <w:szCs w:val="24"/>
              </w:rPr>
            </w:pPr>
            <w:r w:rsidRPr="0032106A">
              <w:rPr>
                <w:rFonts w:ascii="Arial" w:hAnsi="Arial" w:cs="Arial"/>
                <w:color w:val="000000" w:themeColor="text1"/>
                <w:sz w:val="24"/>
                <w:szCs w:val="24"/>
              </w:rPr>
              <w:t xml:space="preserve">Fabrication of TiO2 nanoparticales by microbial and plant resources for their use in developing innovative restorative material for dental caries </w:t>
            </w:r>
          </w:p>
          <w:p w14:paraId="68DEAB8C" w14:textId="77777777" w:rsidR="00821D8C" w:rsidRPr="0032106A" w:rsidRDefault="00821D8C" w:rsidP="00540255">
            <w:pPr>
              <w:pStyle w:val="TableParagraph"/>
              <w:spacing w:before="116"/>
              <w:ind w:left="3"/>
              <w:rPr>
                <w:rFonts w:ascii="Arial" w:hAnsi="Arial" w:cs="Arial"/>
                <w:color w:val="000000" w:themeColor="text1"/>
                <w:sz w:val="24"/>
                <w:szCs w:val="24"/>
              </w:rPr>
            </w:pPr>
          </w:p>
        </w:tc>
        <w:tc>
          <w:tcPr>
            <w:tcW w:w="1761" w:type="dxa"/>
            <w:gridSpan w:val="2"/>
          </w:tcPr>
          <w:p w14:paraId="41681365" w14:textId="77777777" w:rsidR="007F50B0" w:rsidRPr="0032106A" w:rsidRDefault="003D73C0">
            <w:pPr>
              <w:pStyle w:val="TableParagraph"/>
              <w:spacing w:before="116"/>
              <w:ind w:left="110"/>
              <w:rPr>
                <w:rFonts w:ascii="Arial" w:hAnsi="Arial" w:cs="Arial"/>
                <w:b/>
                <w:color w:val="000000" w:themeColor="text1"/>
                <w:sz w:val="24"/>
                <w:szCs w:val="24"/>
              </w:rPr>
            </w:pPr>
            <w:r w:rsidRPr="0032106A">
              <w:rPr>
                <w:rFonts w:ascii="Arial" w:hAnsi="Arial" w:cs="Arial"/>
                <w:b/>
                <w:color w:val="000000" w:themeColor="text1"/>
                <w:sz w:val="24"/>
                <w:szCs w:val="24"/>
              </w:rPr>
              <w:t>2020-</w:t>
            </w:r>
            <w:r w:rsidR="00540255" w:rsidRPr="0032106A">
              <w:rPr>
                <w:rFonts w:ascii="Arial" w:hAnsi="Arial" w:cs="Arial"/>
                <w:b/>
                <w:color w:val="000000" w:themeColor="text1"/>
                <w:sz w:val="24"/>
                <w:szCs w:val="24"/>
              </w:rPr>
              <w:t xml:space="preserve">2023 </w:t>
            </w:r>
          </w:p>
          <w:p w14:paraId="50BCD4FE" w14:textId="77777777" w:rsidR="00540255" w:rsidRPr="0032106A" w:rsidRDefault="00540255">
            <w:pPr>
              <w:pStyle w:val="TableParagraph"/>
              <w:spacing w:before="116"/>
              <w:ind w:left="110"/>
              <w:rPr>
                <w:rFonts w:ascii="Arial" w:hAnsi="Arial" w:cs="Arial"/>
                <w:color w:val="000000" w:themeColor="text1"/>
                <w:sz w:val="24"/>
                <w:szCs w:val="24"/>
              </w:rPr>
            </w:pPr>
            <w:r w:rsidRPr="0032106A">
              <w:rPr>
                <w:rFonts w:ascii="Arial" w:hAnsi="Arial" w:cs="Arial"/>
                <w:color w:val="000000" w:themeColor="text1"/>
                <w:sz w:val="24"/>
                <w:szCs w:val="24"/>
              </w:rPr>
              <w:t>Completed</w:t>
            </w:r>
          </w:p>
        </w:tc>
      </w:tr>
      <w:tr w:rsidR="007F50B0" w:rsidRPr="0032106A" w14:paraId="74687BB8" w14:textId="77777777" w:rsidTr="000B625F">
        <w:trPr>
          <w:trHeight w:val="691"/>
        </w:trPr>
        <w:tc>
          <w:tcPr>
            <w:tcW w:w="778" w:type="dxa"/>
          </w:tcPr>
          <w:p w14:paraId="073A5BDF" w14:textId="77777777" w:rsidR="007F50B0" w:rsidRPr="0032106A" w:rsidRDefault="00114CD0">
            <w:pPr>
              <w:pStyle w:val="TableParagraph"/>
              <w:spacing w:line="225" w:lineRule="exact"/>
              <w:ind w:left="112"/>
              <w:rPr>
                <w:rFonts w:ascii="Arial" w:hAnsi="Arial" w:cs="Arial"/>
                <w:color w:val="000000" w:themeColor="text1"/>
                <w:sz w:val="24"/>
                <w:szCs w:val="24"/>
              </w:rPr>
            </w:pPr>
            <w:r w:rsidRPr="0032106A">
              <w:rPr>
                <w:rFonts w:ascii="Arial" w:hAnsi="Arial" w:cs="Arial"/>
                <w:color w:val="000000" w:themeColor="text1"/>
                <w:w w:val="99"/>
                <w:sz w:val="24"/>
                <w:szCs w:val="24"/>
              </w:rPr>
              <w:t>5</w:t>
            </w:r>
          </w:p>
        </w:tc>
        <w:tc>
          <w:tcPr>
            <w:tcW w:w="1823" w:type="dxa"/>
            <w:gridSpan w:val="3"/>
          </w:tcPr>
          <w:p w14:paraId="64E325FE"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Tabassum</w:t>
            </w:r>
            <w:r w:rsidR="000B625F">
              <w:rPr>
                <w:rFonts w:ascii="Arial" w:hAnsi="Arial" w:cs="Arial"/>
                <w:color w:val="000000" w:themeColor="text1"/>
                <w:sz w:val="24"/>
                <w:szCs w:val="24"/>
              </w:rPr>
              <w:t xml:space="preserve"> </w:t>
            </w:r>
            <w:r w:rsidRPr="0032106A">
              <w:rPr>
                <w:rFonts w:ascii="Arial" w:hAnsi="Arial" w:cs="Arial"/>
                <w:color w:val="000000" w:themeColor="text1"/>
                <w:sz w:val="24"/>
                <w:szCs w:val="24"/>
              </w:rPr>
              <w:t>Rasool</w:t>
            </w:r>
          </w:p>
        </w:tc>
        <w:tc>
          <w:tcPr>
            <w:tcW w:w="5791" w:type="dxa"/>
          </w:tcPr>
          <w:p w14:paraId="79357303" w14:textId="77777777" w:rsidR="007F50B0" w:rsidRPr="0032106A" w:rsidRDefault="00114CD0" w:rsidP="00535807">
            <w:pPr>
              <w:pStyle w:val="TableParagraph"/>
              <w:spacing w:line="225" w:lineRule="exact"/>
              <w:ind w:left="53"/>
              <w:rPr>
                <w:rFonts w:ascii="Arial" w:hAnsi="Arial" w:cs="Arial"/>
                <w:color w:val="000000" w:themeColor="text1"/>
                <w:sz w:val="24"/>
                <w:szCs w:val="24"/>
              </w:rPr>
            </w:pPr>
            <w:r w:rsidRPr="0032106A">
              <w:rPr>
                <w:rFonts w:ascii="Arial" w:hAnsi="Arial" w:cs="Arial"/>
                <w:color w:val="000000" w:themeColor="text1"/>
                <w:sz w:val="24"/>
                <w:szCs w:val="24"/>
              </w:rPr>
              <w:t>Designing bioprocess for the treatment of pulp and paper industrial</w:t>
            </w:r>
            <w:r w:rsidR="00535807">
              <w:rPr>
                <w:rFonts w:ascii="Arial" w:hAnsi="Arial" w:cs="Arial"/>
                <w:color w:val="000000" w:themeColor="text1"/>
                <w:sz w:val="24"/>
                <w:szCs w:val="24"/>
              </w:rPr>
              <w:t xml:space="preserve"> </w:t>
            </w:r>
            <w:r w:rsidR="00A47E2C" w:rsidRPr="0032106A">
              <w:rPr>
                <w:rFonts w:ascii="Arial" w:hAnsi="Arial" w:cs="Arial"/>
                <w:color w:val="000000" w:themeColor="text1"/>
                <w:sz w:val="24"/>
                <w:szCs w:val="24"/>
              </w:rPr>
              <w:t>W</w:t>
            </w:r>
            <w:r w:rsidRPr="0032106A">
              <w:rPr>
                <w:rFonts w:ascii="Arial" w:hAnsi="Arial" w:cs="Arial"/>
                <w:color w:val="000000" w:themeColor="text1"/>
                <w:sz w:val="24"/>
                <w:szCs w:val="24"/>
              </w:rPr>
              <w:t>astewater</w:t>
            </w:r>
          </w:p>
        </w:tc>
        <w:tc>
          <w:tcPr>
            <w:tcW w:w="1761" w:type="dxa"/>
            <w:gridSpan w:val="2"/>
          </w:tcPr>
          <w:p w14:paraId="5A5E72D7" w14:textId="5EDF87BF" w:rsidR="007F50B0" w:rsidRPr="0032106A" w:rsidRDefault="002872E7" w:rsidP="002872E7">
            <w:pPr>
              <w:pStyle w:val="TableParagraph"/>
              <w:spacing w:line="225" w:lineRule="exact"/>
              <w:ind w:left="110"/>
              <w:rPr>
                <w:rFonts w:ascii="Arial" w:hAnsi="Arial" w:cs="Arial"/>
                <w:color w:val="000000" w:themeColor="text1"/>
                <w:sz w:val="24"/>
                <w:szCs w:val="24"/>
              </w:rPr>
            </w:pPr>
            <w:r>
              <w:rPr>
                <w:rFonts w:ascii="Arial" w:hAnsi="Arial" w:cs="Arial"/>
                <w:color w:val="000000" w:themeColor="text1"/>
                <w:sz w:val="24"/>
                <w:szCs w:val="24"/>
              </w:rPr>
              <w:t xml:space="preserve">Completed </w:t>
            </w:r>
            <w:r w:rsidR="001603C7">
              <w:rPr>
                <w:rFonts w:ascii="Arial" w:hAnsi="Arial" w:cs="Arial"/>
                <w:color w:val="000000" w:themeColor="text1"/>
                <w:sz w:val="24"/>
                <w:szCs w:val="24"/>
              </w:rPr>
              <w:t>2020-</w:t>
            </w:r>
            <w:r>
              <w:rPr>
                <w:rFonts w:ascii="Arial" w:hAnsi="Arial" w:cs="Arial"/>
                <w:color w:val="000000" w:themeColor="text1"/>
                <w:sz w:val="24"/>
                <w:szCs w:val="24"/>
              </w:rPr>
              <w:t xml:space="preserve">2024 </w:t>
            </w:r>
          </w:p>
        </w:tc>
      </w:tr>
      <w:tr w:rsidR="000B625F" w:rsidRPr="0032106A" w14:paraId="46F94265" w14:textId="77777777" w:rsidTr="000B625F">
        <w:trPr>
          <w:trHeight w:val="693"/>
        </w:trPr>
        <w:tc>
          <w:tcPr>
            <w:tcW w:w="793" w:type="dxa"/>
            <w:gridSpan w:val="2"/>
          </w:tcPr>
          <w:p w14:paraId="675F24F9" w14:textId="77777777" w:rsidR="000B625F" w:rsidRPr="0032106A" w:rsidRDefault="000B625F"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 xml:space="preserve">   6      </w:t>
            </w:r>
          </w:p>
        </w:tc>
        <w:tc>
          <w:tcPr>
            <w:tcW w:w="1800" w:type="dxa"/>
          </w:tcPr>
          <w:p w14:paraId="481A4A49" w14:textId="77777777" w:rsidR="000B625F" w:rsidRPr="0032106A" w:rsidRDefault="000B625F" w:rsidP="000B625F">
            <w:pPr>
              <w:pStyle w:val="TableParagraph"/>
              <w:ind w:left="0"/>
              <w:rPr>
                <w:rFonts w:ascii="Arial" w:hAnsi="Arial" w:cs="Arial"/>
                <w:color w:val="000000" w:themeColor="text1"/>
                <w:sz w:val="24"/>
                <w:szCs w:val="24"/>
              </w:rPr>
            </w:pPr>
            <w:r w:rsidRPr="0032106A">
              <w:rPr>
                <w:rFonts w:ascii="Arial" w:hAnsi="Arial" w:cs="Arial"/>
                <w:color w:val="000000" w:themeColor="text1"/>
                <w:sz w:val="24"/>
                <w:szCs w:val="24"/>
              </w:rPr>
              <w:t>Faisal Jan</w:t>
            </w:r>
          </w:p>
        </w:tc>
        <w:tc>
          <w:tcPr>
            <w:tcW w:w="5850" w:type="dxa"/>
            <w:gridSpan w:val="3"/>
          </w:tcPr>
          <w:p w14:paraId="33A0A697" w14:textId="77777777" w:rsidR="000B625F" w:rsidRDefault="000B625F" w:rsidP="00535807">
            <w:pPr>
              <w:pStyle w:val="TableParagraph"/>
              <w:ind w:left="53"/>
              <w:rPr>
                <w:rFonts w:ascii="Arial" w:hAnsi="Arial" w:cs="Arial"/>
                <w:color w:val="000000" w:themeColor="text1"/>
                <w:sz w:val="24"/>
                <w:szCs w:val="24"/>
              </w:rPr>
            </w:pPr>
            <w:r w:rsidRPr="0032106A">
              <w:rPr>
                <w:rFonts w:ascii="Arial" w:hAnsi="Arial" w:cs="Arial"/>
                <w:color w:val="000000" w:themeColor="text1"/>
                <w:sz w:val="24"/>
                <w:szCs w:val="24"/>
              </w:rPr>
              <w:t>Developing biotechnological strategies for improving plant growth and</w:t>
            </w:r>
            <w:r w:rsidR="00535807">
              <w:rPr>
                <w:rFonts w:ascii="Arial" w:hAnsi="Arial" w:cs="Arial"/>
                <w:color w:val="000000" w:themeColor="text1"/>
                <w:sz w:val="24"/>
                <w:szCs w:val="24"/>
              </w:rPr>
              <w:t xml:space="preserve"> </w:t>
            </w:r>
            <w:r w:rsidRPr="0032106A">
              <w:rPr>
                <w:rFonts w:ascii="Arial" w:hAnsi="Arial" w:cs="Arial"/>
                <w:color w:val="000000" w:themeColor="text1"/>
                <w:sz w:val="24"/>
                <w:szCs w:val="24"/>
              </w:rPr>
              <w:t>crop yield</w:t>
            </w:r>
          </w:p>
          <w:p w14:paraId="3523C10E" w14:textId="77777777" w:rsidR="00821D8C" w:rsidRPr="0032106A" w:rsidRDefault="00821D8C" w:rsidP="00535807">
            <w:pPr>
              <w:pStyle w:val="TableParagraph"/>
              <w:ind w:left="53"/>
              <w:rPr>
                <w:rFonts w:ascii="Arial" w:hAnsi="Arial" w:cs="Arial"/>
                <w:color w:val="000000" w:themeColor="text1"/>
                <w:sz w:val="24"/>
                <w:szCs w:val="24"/>
              </w:rPr>
            </w:pPr>
          </w:p>
        </w:tc>
        <w:tc>
          <w:tcPr>
            <w:tcW w:w="1710" w:type="dxa"/>
          </w:tcPr>
          <w:p w14:paraId="40D859C9" w14:textId="0C4EC4EB" w:rsidR="000B625F" w:rsidRPr="0032106A" w:rsidRDefault="001603C7" w:rsidP="002872E7">
            <w:pPr>
              <w:pStyle w:val="TableParagraph"/>
              <w:ind w:left="110"/>
              <w:rPr>
                <w:rFonts w:ascii="Arial" w:hAnsi="Arial" w:cs="Arial"/>
                <w:color w:val="000000" w:themeColor="text1"/>
                <w:sz w:val="24"/>
                <w:szCs w:val="24"/>
              </w:rPr>
            </w:pPr>
            <w:r>
              <w:rPr>
                <w:rFonts w:ascii="Arial" w:hAnsi="Arial" w:cs="Arial"/>
                <w:color w:val="000000" w:themeColor="text1"/>
                <w:sz w:val="24"/>
                <w:szCs w:val="24"/>
              </w:rPr>
              <w:t>2020-</w:t>
            </w:r>
            <w:r w:rsidR="000B625F" w:rsidRPr="0032106A">
              <w:rPr>
                <w:rFonts w:ascii="Arial" w:hAnsi="Arial" w:cs="Arial"/>
                <w:color w:val="000000" w:themeColor="text1"/>
                <w:sz w:val="24"/>
                <w:szCs w:val="24"/>
              </w:rPr>
              <w:t>2</w:t>
            </w:r>
            <w:r w:rsidR="002872E7">
              <w:rPr>
                <w:rFonts w:ascii="Arial" w:hAnsi="Arial" w:cs="Arial"/>
                <w:color w:val="000000" w:themeColor="text1"/>
                <w:sz w:val="24"/>
                <w:szCs w:val="24"/>
              </w:rPr>
              <w:t xml:space="preserve">025 Completed </w:t>
            </w:r>
          </w:p>
        </w:tc>
      </w:tr>
      <w:tr w:rsidR="000B625F" w:rsidRPr="0032106A" w14:paraId="6AC5575D" w14:textId="77777777" w:rsidTr="000B625F">
        <w:trPr>
          <w:trHeight w:val="693"/>
        </w:trPr>
        <w:tc>
          <w:tcPr>
            <w:tcW w:w="793" w:type="dxa"/>
            <w:gridSpan w:val="2"/>
            <w:tcBorders>
              <w:top w:val="single" w:sz="4" w:space="0" w:color="000000"/>
              <w:left w:val="single" w:sz="4" w:space="0" w:color="000000"/>
              <w:bottom w:val="single" w:sz="4" w:space="0" w:color="000000"/>
              <w:right w:val="single" w:sz="4" w:space="0" w:color="000000"/>
            </w:tcBorders>
          </w:tcPr>
          <w:p w14:paraId="6374F661" w14:textId="77777777" w:rsidR="000B625F" w:rsidRPr="0032106A" w:rsidRDefault="000B625F"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 xml:space="preserve">7 </w:t>
            </w:r>
          </w:p>
        </w:tc>
        <w:tc>
          <w:tcPr>
            <w:tcW w:w="1800" w:type="dxa"/>
            <w:tcBorders>
              <w:top w:val="single" w:sz="4" w:space="0" w:color="000000"/>
              <w:left w:val="single" w:sz="4" w:space="0" w:color="000000"/>
              <w:bottom w:val="single" w:sz="4" w:space="0" w:color="000000"/>
              <w:right w:val="single" w:sz="4" w:space="0" w:color="000000"/>
            </w:tcBorders>
          </w:tcPr>
          <w:p w14:paraId="191CD157" w14:textId="77777777" w:rsidR="000B625F" w:rsidRPr="0032106A" w:rsidRDefault="000B625F"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 xml:space="preserve">Ahtisam Bin Masood </w:t>
            </w:r>
          </w:p>
        </w:tc>
        <w:tc>
          <w:tcPr>
            <w:tcW w:w="5850" w:type="dxa"/>
            <w:gridSpan w:val="3"/>
            <w:tcBorders>
              <w:top w:val="single" w:sz="4" w:space="0" w:color="000000"/>
              <w:left w:val="single" w:sz="4" w:space="0" w:color="000000"/>
              <w:bottom w:val="single" w:sz="4" w:space="0" w:color="000000"/>
              <w:right w:val="single" w:sz="4" w:space="0" w:color="000000"/>
            </w:tcBorders>
          </w:tcPr>
          <w:p w14:paraId="0197B1E1" w14:textId="77777777" w:rsidR="000B625F" w:rsidRDefault="00535807" w:rsidP="00535807">
            <w:pPr>
              <w:pStyle w:val="TableParagraph"/>
              <w:ind w:left="0"/>
              <w:rPr>
                <w:rFonts w:ascii="Arial" w:hAnsi="Arial" w:cs="Arial"/>
                <w:color w:val="000000" w:themeColor="text1"/>
                <w:sz w:val="24"/>
                <w:szCs w:val="24"/>
              </w:rPr>
            </w:pPr>
            <w:r>
              <w:rPr>
                <w:rFonts w:ascii="Arial" w:hAnsi="Arial" w:cs="Arial"/>
                <w:color w:val="000000" w:themeColor="text1"/>
                <w:sz w:val="24"/>
                <w:szCs w:val="24"/>
              </w:rPr>
              <w:t xml:space="preserve">Biodegradation of pesticides by plant growth promoting bacteria </w:t>
            </w:r>
          </w:p>
          <w:p w14:paraId="338FABDA" w14:textId="77777777" w:rsidR="00821D8C" w:rsidRPr="0032106A" w:rsidRDefault="00821D8C" w:rsidP="00535807">
            <w:pPr>
              <w:pStyle w:val="TableParagraph"/>
              <w:ind w:left="0"/>
              <w:rPr>
                <w:rFonts w:ascii="Arial" w:hAnsi="Arial" w:cs="Arial"/>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9C09CFE" w14:textId="27FC588E" w:rsidR="000B625F" w:rsidRDefault="000B625F" w:rsidP="000B625F">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202</w:t>
            </w:r>
            <w:r>
              <w:rPr>
                <w:rFonts w:ascii="Arial" w:hAnsi="Arial" w:cs="Arial"/>
                <w:color w:val="000000" w:themeColor="text1"/>
                <w:sz w:val="24"/>
                <w:szCs w:val="24"/>
              </w:rPr>
              <w:t>2</w:t>
            </w:r>
          </w:p>
          <w:p w14:paraId="5D539699" w14:textId="77777777" w:rsidR="000B625F" w:rsidRPr="0032106A" w:rsidRDefault="000B625F" w:rsidP="000B625F">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In progress</w:t>
            </w:r>
          </w:p>
        </w:tc>
      </w:tr>
      <w:tr w:rsidR="000B625F" w:rsidRPr="0032106A" w14:paraId="4CB7763D" w14:textId="77777777" w:rsidTr="000B625F">
        <w:trPr>
          <w:trHeight w:val="693"/>
        </w:trPr>
        <w:tc>
          <w:tcPr>
            <w:tcW w:w="793" w:type="dxa"/>
            <w:gridSpan w:val="2"/>
            <w:tcBorders>
              <w:top w:val="single" w:sz="4" w:space="0" w:color="000000"/>
              <w:left w:val="single" w:sz="4" w:space="0" w:color="000000"/>
              <w:bottom w:val="single" w:sz="4" w:space="0" w:color="000000"/>
              <w:right w:val="single" w:sz="4" w:space="0" w:color="000000"/>
            </w:tcBorders>
          </w:tcPr>
          <w:p w14:paraId="2FB582F9" w14:textId="77777777" w:rsidR="000B625F" w:rsidRPr="0032106A" w:rsidRDefault="000B625F"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8</w:t>
            </w:r>
          </w:p>
        </w:tc>
        <w:tc>
          <w:tcPr>
            <w:tcW w:w="1800" w:type="dxa"/>
            <w:tcBorders>
              <w:top w:val="single" w:sz="4" w:space="0" w:color="000000"/>
              <w:left w:val="single" w:sz="4" w:space="0" w:color="000000"/>
              <w:bottom w:val="single" w:sz="4" w:space="0" w:color="000000"/>
              <w:right w:val="single" w:sz="4" w:space="0" w:color="000000"/>
            </w:tcBorders>
          </w:tcPr>
          <w:p w14:paraId="616E4B6B" w14:textId="1DDB5EC3" w:rsidR="000B625F" w:rsidRPr="0032106A" w:rsidRDefault="00DC361D"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Abdul Baseer Khan</w:t>
            </w:r>
          </w:p>
        </w:tc>
        <w:tc>
          <w:tcPr>
            <w:tcW w:w="5850" w:type="dxa"/>
            <w:gridSpan w:val="3"/>
            <w:tcBorders>
              <w:top w:val="single" w:sz="4" w:space="0" w:color="000000"/>
              <w:left w:val="single" w:sz="4" w:space="0" w:color="000000"/>
              <w:bottom w:val="single" w:sz="4" w:space="0" w:color="000000"/>
              <w:right w:val="single" w:sz="4" w:space="0" w:color="000000"/>
            </w:tcBorders>
          </w:tcPr>
          <w:p w14:paraId="5F503437" w14:textId="37BDA912" w:rsidR="000B625F" w:rsidRPr="0032106A" w:rsidRDefault="000B625F" w:rsidP="000B625F">
            <w:pPr>
              <w:pStyle w:val="TableParagraph"/>
              <w:ind w:left="53"/>
              <w:rPr>
                <w:rFonts w:ascii="Arial" w:hAnsi="Arial" w:cs="Arial"/>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34EE4B8" w14:textId="51301F52" w:rsidR="00966590" w:rsidRDefault="00966590" w:rsidP="000B625F">
            <w:pPr>
              <w:pStyle w:val="TableParagraph"/>
              <w:ind w:left="110"/>
              <w:rPr>
                <w:rFonts w:ascii="Arial" w:hAnsi="Arial" w:cs="Arial"/>
                <w:color w:val="000000" w:themeColor="text1"/>
                <w:sz w:val="24"/>
                <w:szCs w:val="24"/>
              </w:rPr>
            </w:pPr>
            <w:r>
              <w:rPr>
                <w:rFonts w:ascii="Arial" w:hAnsi="Arial" w:cs="Arial"/>
                <w:color w:val="000000" w:themeColor="text1"/>
                <w:sz w:val="24"/>
                <w:szCs w:val="24"/>
              </w:rPr>
              <w:t>2019</w:t>
            </w:r>
          </w:p>
          <w:p w14:paraId="6F5C8DC3" w14:textId="6E2B043F" w:rsidR="000B625F" w:rsidRPr="0032106A" w:rsidRDefault="00DC361D" w:rsidP="000B625F">
            <w:pPr>
              <w:pStyle w:val="TableParagraph"/>
              <w:ind w:left="110"/>
              <w:rPr>
                <w:rFonts w:ascii="Arial" w:hAnsi="Arial" w:cs="Arial"/>
                <w:color w:val="000000" w:themeColor="text1"/>
                <w:sz w:val="24"/>
                <w:szCs w:val="24"/>
              </w:rPr>
            </w:pPr>
            <w:r>
              <w:rPr>
                <w:rFonts w:ascii="Arial" w:hAnsi="Arial" w:cs="Arial"/>
                <w:color w:val="000000" w:themeColor="text1"/>
                <w:sz w:val="24"/>
                <w:szCs w:val="24"/>
              </w:rPr>
              <w:t xml:space="preserve">In progress </w:t>
            </w:r>
          </w:p>
        </w:tc>
      </w:tr>
      <w:tr w:rsidR="00DC361D" w:rsidRPr="0032106A" w14:paraId="1D86C270" w14:textId="77777777" w:rsidTr="000B625F">
        <w:trPr>
          <w:trHeight w:val="693"/>
        </w:trPr>
        <w:tc>
          <w:tcPr>
            <w:tcW w:w="793" w:type="dxa"/>
            <w:gridSpan w:val="2"/>
            <w:tcBorders>
              <w:top w:val="single" w:sz="4" w:space="0" w:color="000000"/>
              <w:left w:val="single" w:sz="4" w:space="0" w:color="000000"/>
              <w:bottom w:val="single" w:sz="4" w:space="0" w:color="000000"/>
              <w:right w:val="single" w:sz="4" w:space="0" w:color="000000"/>
            </w:tcBorders>
          </w:tcPr>
          <w:p w14:paraId="504029D4" w14:textId="55DE0599" w:rsidR="00DC361D" w:rsidRDefault="00DC361D"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9</w:t>
            </w:r>
          </w:p>
        </w:tc>
        <w:tc>
          <w:tcPr>
            <w:tcW w:w="1800" w:type="dxa"/>
            <w:tcBorders>
              <w:top w:val="single" w:sz="4" w:space="0" w:color="000000"/>
              <w:left w:val="single" w:sz="4" w:space="0" w:color="000000"/>
              <w:bottom w:val="single" w:sz="4" w:space="0" w:color="000000"/>
              <w:right w:val="single" w:sz="4" w:space="0" w:color="000000"/>
            </w:tcBorders>
          </w:tcPr>
          <w:p w14:paraId="48918820" w14:textId="6875D016" w:rsidR="00DC361D" w:rsidRDefault="00DC361D" w:rsidP="000B625F">
            <w:pPr>
              <w:pStyle w:val="TableParagraph"/>
              <w:ind w:left="0"/>
              <w:rPr>
                <w:rFonts w:ascii="Arial" w:hAnsi="Arial" w:cs="Arial"/>
                <w:color w:val="000000" w:themeColor="text1"/>
                <w:sz w:val="24"/>
                <w:szCs w:val="24"/>
              </w:rPr>
            </w:pPr>
            <w:r>
              <w:rPr>
                <w:rFonts w:ascii="Arial" w:hAnsi="Arial" w:cs="Arial"/>
                <w:color w:val="000000" w:themeColor="text1"/>
                <w:sz w:val="24"/>
                <w:szCs w:val="24"/>
              </w:rPr>
              <w:t xml:space="preserve">Ihsan Ullah </w:t>
            </w:r>
          </w:p>
        </w:tc>
        <w:tc>
          <w:tcPr>
            <w:tcW w:w="5850" w:type="dxa"/>
            <w:gridSpan w:val="3"/>
            <w:tcBorders>
              <w:top w:val="single" w:sz="4" w:space="0" w:color="000000"/>
              <w:left w:val="single" w:sz="4" w:space="0" w:color="000000"/>
              <w:bottom w:val="single" w:sz="4" w:space="0" w:color="000000"/>
              <w:right w:val="single" w:sz="4" w:space="0" w:color="000000"/>
            </w:tcBorders>
          </w:tcPr>
          <w:p w14:paraId="122012DD" w14:textId="77777777" w:rsidR="00DC361D" w:rsidRPr="0032106A" w:rsidRDefault="00DC361D" w:rsidP="000B625F">
            <w:pPr>
              <w:pStyle w:val="TableParagraph"/>
              <w:ind w:left="53"/>
              <w:rPr>
                <w:rFonts w:ascii="Arial" w:hAnsi="Arial" w:cs="Arial"/>
                <w:color w:val="000000" w:themeColor="text1"/>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247BE45" w14:textId="7F486E61" w:rsidR="00966590" w:rsidRDefault="00966590" w:rsidP="00966590">
            <w:pPr>
              <w:pStyle w:val="TableParagraph"/>
              <w:ind w:left="110"/>
              <w:rPr>
                <w:rFonts w:ascii="Arial" w:hAnsi="Arial" w:cs="Arial"/>
                <w:color w:val="000000" w:themeColor="text1"/>
                <w:sz w:val="24"/>
                <w:szCs w:val="24"/>
              </w:rPr>
            </w:pPr>
            <w:r>
              <w:rPr>
                <w:rFonts w:ascii="Arial" w:hAnsi="Arial" w:cs="Arial"/>
                <w:color w:val="000000" w:themeColor="text1"/>
                <w:sz w:val="24"/>
                <w:szCs w:val="24"/>
              </w:rPr>
              <w:t>2024</w:t>
            </w:r>
          </w:p>
          <w:p w14:paraId="73805697" w14:textId="255B3FE6" w:rsidR="00DC361D" w:rsidRDefault="00966590" w:rsidP="00966590">
            <w:pPr>
              <w:pStyle w:val="TableParagraph"/>
              <w:ind w:left="110"/>
              <w:rPr>
                <w:rFonts w:ascii="Arial" w:hAnsi="Arial" w:cs="Arial"/>
                <w:color w:val="000000" w:themeColor="text1"/>
                <w:sz w:val="24"/>
                <w:szCs w:val="24"/>
              </w:rPr>
            </w:pPr>
            <w:r>
              <w:rPr>
                <w:rFonts w:ascii="Arial" w:hAnsi="Arial" w:cs="Arial"/>
                <w:color w:val="000000" w:themeColor="text1"/>
                <w:sz w:val="24"/>
                <w:szCs w:val="24"/>
              </w:rPr>
              <w:t>In progress</w:t>
            </w:r>
          </w:p>
        </w:tc>
      </w:tr>
    </w:tbl>
    <w:p w14:paraId="353FDA80" w14:textId="77777777" w:rsidR="007F50B0" w:rsidRPr="0032106A" w:rsidRDefault="000B625F" w:rsidP="000B625F">
      <w:pPr>
        <w:spacing w:before="96"/>
        <w:rPr>
          <w:rFonts w:ascii="Arial" w:hAnsi="Arial" w:cs="Arial"/>
          <w:b/>
          <w:color w:val="000000" w:themeColor="text1"/>
          <w:sz w:val="24"/>
          <w:szCs w:val="24"/>
        </w:rPr>
      </w:pPr>
      <w:r>
        <w:rPr>
          <w:rFonts w:ascii="Arial" w:hAnsi="Arial" w:cs="Arial"/>
          <w:b/>
          <w:color w:val="000000" w:themeColor="text1"/>
          <w:sz w:val="24"/>
          <w:szCs w:val="24"/>
        </w:rPr>
        <w:t xml:space="preserve">  </w:t>
      </w:r>
      <w:r w:rsidR="00114CD0" w:rsidRPr="0032106A">
        <w:rPr>
          <w:rFonts w:ascii="Arial" w:hAnsi="Arial" w:cs="Arial"/>
          <w:b/>
          <w:color w:val="000000" w:themeColor="text1"/>
          <w:sz w:val="24"/>
          <w:szCs w:val="24"/>
        </w:rPr>
        <w:t>M.Phil Thesis Supervision</w:t>
      </w:r>
    </w:p>
    <w:p w14:paraId="6DAE4042" w14:textId="77777777" w:rsidR="007F50B0" w:rsidRPr="0032106A" w:rsidRDefault="007F50B0">
      <w:pPr>
        <w:pStyle w:val="BodyText"/>
        <w:spacing w:before="3"/>
        <w:ind w:left="0" w:firstLine="0"/>
        <w:rPr>
          <w:rFonts w:ascii="Arial" w:hAnsi="Arial" w:cs="Arial"/>
          <w:b/>
          <w:color w:val="000000" w:themeColor="text1"/>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823"/>
        <w:gridCol w:w="5791"/>
        <w:gridCol w:w="1170"/>
      </w:tblGrid>
      <w:tr w:rsidR="007F50B0" w:rsidRPr="0032106A" w14:paraId="737CD15B" w14:textId="77777777">
        <w:trPr>
          <w:trHeight w:val="347"/>
        </w:trPr>
        <w:tc>
          <w:tcPr>
            <w:tcW w:w="778" w:type="dxa"/>
            <w:shd w:val="clear" w:color="auto" w:fill="B3B3B3"/>
          </w:tcPr>
          <w:p w14:paraId="50E4030F" w14:textId="77777777" w:rsidR="007F50B0" w:rsidRPr="0032106A" w:rsidRDefault="00114CD0">
            <w:pPr>
              <w:pStyle w:val="TableParagraph"/>
              <w:spacing w:before="2"/>
              <w:ind w:left="112"/>
              <w:rPr>
                <w:rFonts w:ascii="Arial" w:hAnsi="Arial" w:cs="Arial"/>
                <w:b/>
                <w:color w:val="000000" w:themeColor="text1"/>
                <w:sz w:val="24"/>
                <w:szCs w:val="24"/>
              </w:rPr>
            </w:pPr>
            <w:r w:rsidRPr="0032106A">
              <w:rPr>
                <w:rFonts w:ascii="Arial" w:hAnsi="Arial" w:cs="Arial"/>
                <w:b/>
                <w:color w:val="000000" w:themeColor="text1"/>
                <w:sz w:val="24"/>
                <w:szCs w:val="24"/>
              </w:rPr>
              <w:t>Sr. No.</w:t>
            </w:r>
          </w:p>
        </w:tc>
        <w:tc>
          <w:tcPr>
            <w:tcW w:w="1823" w:type="dxa"/>
            <w:shd w:val="clear" w:color="auto" w:fill="B3B3B3"/>
          </w:tcPr>
          <w:p w14:paraId="5656439E" w14:textId="77777777" w:rsidR="007F50B0" w:rsidRPr="0032106A" w:rsidRDefault="00114CD0">
            <w:pPr>
              <w:pStyle w:val="TableParagraph"/>
              <w:spacing w:before="2"/>
              <w:ind w:left="37"/>
              <w:rPr>
                <w:rFonts w:ascii="Arial" w:hAnsi="Arial" w:cs="Arial"/>
                <w:b/>
                <w:color w:val="000000" w:themeColor="text1"/>
                <w:sz w:val="24"/>
                <w:szCs w:val="24"/>
              </w:rPr>
            </w:pPr>
            <w:r w:rsidRPr="0032106A">
              <w:rPr>
                <w:rFonts w:ascii="Arial" w:hAnsi="Arial" w:cs="Arial"/>
                <w:b/>
                <w:color w:val="000000" w:themeColor="text1"/>
                <w:sz w:val="24"/>
                <w:szCs w:val="24"/>
              </w:rPr>
              <w:t>Name</w:t>
            </w:r>
          </w:p>
        </w:tc>
        <w:tc>
          <w:tcPr>
            <w:tcW w:w="5791" w:type="dxa"/>
            <w:shd w:val="clear" w:color="auto" w:fill="B3B3B3"/>
          </w:tcPr>
          <w:p w14:paraId="466CF730" w14:textId="77777777" w:rsidR="007F50B0" w:rsidRPr="0032106A" w:rsidRDefault="00114CD0">
            <w:pPr>
              <w:pStyle w:val="TableParagraph"/>
              <w:spacing w:before="2"/>
              <w:ind w:left="2463" w:right="2282"/>
              <w:jc w:val="center"/>
              <w:rPr>
                <w:rFonts w:ascii="Arial" w:hAnsi="Arial" w:cs="Arial"/>
                <w:b/>
                <w:color w:val="000000" w:themeColor="text1"/>
                <w:sz w:val="24"/>
                <w:szCs w:val="24"/>
              </w:rPr>
            </w:pPr>
            <w:r w:rsidRPr="0032106A">
              <w:rPr>
                <w:rFonts w:ascii="Arial" w:hAnsi="Arial" w:cs="Arial"/>
                <w:b/>
                <w:color w:val="000000" w:themeColor="text1"/>
                <w:sz w:val="24"/>
                <w:szCs w:val="24"/>
              </w:rPr>
              <w:t>Thesis Title</w:t>
            </w:r>
          </w:p>
        </w:tc>
        <w:tc>
          <w:tcPr>
            <w:tcW w:w="1170" w:type="dxa"/>
            <w:shd w:val="clear" w:color="auto" w:fill="B3B3B3"/>
          </w:tcPr>
          <w:p w14:paraId="5D53D0C4" w14:textId="77777777" w:rsidR="007F50B0" w:rsidRPr="0032106A" w:rsidRDefault="00114CD0">
            <w:pPr>
              <w:pStyle w:val="TableParagraph"/>
              <w:spacing w:before="2"/>
              <w:ind w:left="443"/>
              <w:rPr>
                <w:rFonts w:ascii="Arial" w:hAnsi="Arial" w:cs="Arial"/>
                <w:b/>
                <w:color w:val="000000" w:themeColor="text1"/>
                <w:sz w:val="24"/>
                <w:szCs w:val="24"/>
              </w:rPr>
            </w:pPr>
            <w:r w:rsidRPr="0032106A">
              <w:rPr>
                <w:rFonts w:ascii="Arial" w:hAnsi="Arial" w:cs="Arial"/>
                <w:b/>
                <w:color w:val="000000" w:themeColor="text1"/>
                <w:sz w:val="24"/>
                <w:szCs w:val="24"/>
              </w:rPr>
              <w:t>Year</w:t>
            </w:r>
          </w:p>
        </w:tc>
      </w:tr>
      <w:tr w:rsidR="007F50B0" w:rsidRPr="0032106A" w14:paraId="71B2C2D5" w14:textId="77777777">
        <w:trPr>
          <w:trHeight w:val="693"/>
        </w:trPr>
        <w:tc>
          <w:tcPr>
            <w:tcW w:w="778" w:type="dxa"/>
          </w:tcPr>
          <w:p w14:paraId="16788E51"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1</w:t>
            </w:r>
          </w:p>
        </w:tc>
        <w:tc>
          <w:tcPr>
            <w:tcW w:w="1823" w:type="dxa"/>
          </w:tcPr>
          <w:p w14:paraId="29F86F73"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Fozia khan</w:t>
            </w:r>
          </w:p>
        </w:tc>
        <w:tc>
          <w:tcPr>
            <w:tcW w:w="5791" w:type="dxa"/>
          </w:tcPr>
          <w:p w14:paraId="1AFBA988" w14:textId="3C0A830A" w:rsidR="007F50B0" w:rsidRPr="00CA797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Media optimization for the production of rhamnolipid from newly</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 xml:space="preserve">isolated strains of </w:t>
            </w:r>
            <w:r w:rsidRPr="0032106A">
              <w:rPr>
                <w:rFonts w:ascii="Arial" w:hAnsi="Arial" w:cs="Arial"/>
                <w:i/>
                <w:color w:val="000000" w:themeColor="text1"/>
                <w:sz w:val="24"/>
                <w:szCs w:val="24"/>
              </w:rPr>
              <w:t>P.aeruginosa</w:t>
            </w:r>
          </w:p>
        </w:tc>
        <w:tc>
          <w:tcPr>
            <w:tcW w:w="1170" w:type="dxa"/>
          </w:tcPr>
          <w:p w14:paraId="43A37B02"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2013-15</w:t>
            </w:r>
          </w:p>
        </w:tc>
      </w:tr>
      <w:tr w:rsidR="007F50B0" w:rsidRPr="0032106A" w14:paraId="652D5CFE" w14:textId="77777777">
        <w:trPr>
          <w:trHeight w:val="695"/>
        </w:trPr>
        <w:tc>
          <w:tcPr>
            <w:tcW w:w="778" w:type="dxa"/>
          </w:tcPr>
          <w:p w14:paraId="71E94DAD"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2</w:t>
            </w:r>
          </w:p>
        </w:tc>
        <w:tc>
          <w:tcPr>
            <w:tcW w:w="1823" w:type="dxa"/>
          </w:tcPr>
          <w:p w14:paraId="1E55E00F"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Sobia Ali</w:t>
            </w:r>
          </w:p>
        </w:tc>
        <w:tc>
          <w:tcPr>
            <w:tcW w:w="5791" w:type="dxa"/>
          </w:tcPr>
          <w:p w14:paraId="00D28EB4" w14:textId="77DB73C9" w:rsidR="007F50B0" w:rsidRPr="0032106A" w:rsidRDefault="00114CD0" w:rsidP="00CA797A">
            <w:pPr>
              <w:pStyle w:val="TableParagraph"/>
              <w:ind w:left="53"/>
              <w:rPr>
                <w:rFonts w:ascii="Arial" w:hAnsi="Arial" w:cs="Arial"/>
                <w:color w:val="000000" w:themeColor="text1"/>
                <w:sz w:val="24"/>
                <w:szCs w:val="24"/>
              </w:rPr>
            </w:pPr>
            <w:r w:rsidRPr="0032106A">
              <w:rPr>
                <w:rFonts w:ascii="Arial" w:hAnsi="Arial" w:cs="Arial"/>
                <w:color w:val="000000" w:themeColor="text1"/>
                <w:sz w:val="24"/>
                <w:szCs w:val="24"/>
              </w:rPr>
              <w:t>Studies on newly synthesized nanoparticles for their antimicrobial</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activity against selected pathogen.</w:t>
            </w:r>
          </w:p>
        </w:tc>
        <w:tc>
          <w:tcPr>
            <w:tcW w:w="1170" w:type="dxa"/>
          </w:tcPr>
          <w:p w14:paraId="28B93B86"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2013-15</w:t>
            </w:r>
          </w:p>
        </w:tc>
      </w:tr>
      <w:tr w:rsidR="007F50B0" w:rsidRPr="0032106A" w14:paraId="49A3D400" w14:textId="77777777">
        <w:trPr>
          <w:trHeight w:val="772"/>
        </w:trPr>
        <w:tc>
          <w:tcPr>
            <w:tcW w:w="778" w:type="dxa"/>
          </w:tcPr>
          <w:p w14:paraId="18557566"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3</w:t>
            </w:r>
          </w:p>
        </w:tc>
        <w:tc>
          <w:tcPr>
            <w:tcW w:w="1823" w:type="dxa"/>
          </w:tcPr>
          <w:p w14:paraId="21858241"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Syeda</w:t>
            </w:r>
            <w:r w:rsidR="00B30E6E">
              <w:rPr>
                <w:rFonts w:ascii="Arial" w:hAnsi="Arial" w:cs="Arial"/>
                <w:color w:val="000000" w:themeColor="text1"/>
                <w:sz w:val="24"/>
                <w:szCs w:val="24"/>
              </w:rPr>
              <w:t xml:space="preserve"> </w:t>
            </w:r>
            <w:r w:rsidRPr="0032106A">
              <w:rPr>
                <w:rFonts w:ascii="Arial" w:hAnsi="Arial" w:cs="Arial"/>
                <w:color w:val="000000" w:themeColor="text1"/>
                <w:sz w:val="24"/>
                <w:szCs w:val="24"/>
              </w:rPr>
              <w:t>farishta</w:t>
            </w:r>
          </w:p>
        </w:tc>
        <w:tc>
          <w:tcPr>
            <w:tcW w:w="5791" w:type="dxa"/>
          </w:tcPr>
          <w:p w14:paraId="0A6682FB" w14:textId="7E5E8A54" w:rsidR="007F50B0" w:rsidRPr="0032106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Prevalence and molecular characterization of carbapanemase producing</w:t>
            </w:r>
            <w:r w:rsidR="00CA797A">
              <w:rPr>
                <w:rFonts w:ascii="Arial" w:hAnsi="Arial" w:cs="Arial"/>
                <w:color w:val="000000" w:themeColor="text1"/>
                <w:sz w:val="24"/>
                <w:szCs w:val="24"/>
              </w:rPr>
              <w:t xml:space="preserve"> </w:t>
            </w:r>
            <w:r w:rsidRPr="0032106A">
              <w:rPr>
                <w:rFonts w:ascii="Arial" w:hAnsi="Arial" w:cs="Arial"/>
                <w:i/>
                <w:color w:val="000000" w:themeColor="text1"/>
                <w:sz w:val="24"/>
                <w:szCs w:val="24"/>
              </w:rPr>
              <w:t>P.aeruginosa</w:t>
            </w:r>
            <w:r w:rsidRPr="0032106A">
              <w:rPr>
                <w:rFonts w:ascii="Arial" w:hAnsi="Arial" w:cs="Arial"/>
                <w:color w:val="000000" w:themeColor="text1"/>
                <w:sz w:val="24"/>
                <w:szCs w:val="24"/>
              </w:rPr>
              <w:t>from clinical isolated in tertiary care hospitals.</w:t>
            </w:r>
          </w:p>
        </w:tc>
        <w:tc>
          <w:tcPr>
            <w:tcW w:w="1170" w:type="dxa"/>
          </w:tcPr>
          <w:p w14:paraId="19BB832B"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2013-15</w:t>
            </w:r>
          </w:p>
        </w:tc>
      </w:tr>
      <w:tr w:rsidR="007F50B0" w:rsidRPr="0032106A" w14:paraId="697D3EF6" w14:textId="77777777">
        <w:trPr>
          <w:trHeight w:val="693"/>
        </w:trPr>
        <w:tc>
          <w:tcPr>
            <w:tcW w:w="778" w:type="dxa"/>
          </w:tcPr>
          <w:p w14:paraId="2D08D380" w14:textId="77777777" w:rsidR="007F50B0" w:rsidRPr="0032106A" w:rsidRDefault="00114CD0">
            <w:pPr>
              <w:pStyle w:val="TableParagraph"/>
              <w:spacing w:line="228" w:lineRule="exact"/>
              <w:ind w:left="112"/>
              <w:rPr>
                <w:rFonts w:ascii="Arial" w:hAnsi="Arial" w:cs="Arial"/>
                <w:color w:val="000000" w:themeColor="text1"/>
                <w:sz w:val="24"/>
                <w:szCs w:val="24"/>
              </w:rPr>
            </w:pPr>
            <w:r w:rsidRPr="0032106A">
              <w:rPr>
                <w:rFonts w:ascii="Arial" w:hAnsi="Arial" w:cs="Arial"/>
                <w:color w:val="000000" w:themeColor="text1"/>
                <w:w w:val="99"/>
                <w:sz w:val="24"/>
                <w:szCs w:val="24"/>
              </w:rPr>
              <w:t>4</w:t>
            </w:r>
          </w:p>
        </w:tc>
        <w:tc>
          <w:tcPr>
            <w:tcW w:w="1823" w:type="dxa"/>
          </w:tcPr>
          <w:p w14:paraId="46A6A4A0"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Hafsa Iqbal</w:t>
            </w:r>
          </w:p>
        </w:tc>
        <w:tc>
          <w:tcPr>
            <w:tcW w:w="5791" w:type="dxa"/>
          </w:tcPr>
          <w:p w14:paraId="49BB4CD1" w14:textId="33834F24" w:rsidR="007F50B0" w:rsidRPr="0032106A" w:rsidRDefault="00114CD0" w:rsidP="00CA797A">
            <w:pPr>
              <w:pStyle w:val="TableParagraph"/>
              <w:spacing w:line="228" w:lineRule="exact"/>
              <w:ind w:left="3"/>
              <w:rPr>
                <w:rFonts w:ascii="Arial" w:hAnsi="Arial" w:cs="Arial"/>
                <w:color w:val="000000" w:themeColor="text1"/>
                <w:sz w:val="24"/>
                <w:szCs w:val="24"/>
              </w:rPr>
            </w:pPr>
            <w:r w:rsidRPr="0032106A">
              <w:rPr>
                <w:rFonts w:ascii="Arial" w:hAnsi="Arial" w:cs="Arial"/>
                <w:color w:val="000000" w:themeColor="text1"/>
                <w:sz w:val="24"/>
                <w:szCs w:val="24"/>
              </w:rPr>
              <w:t>Evaluation of antibiotic resistance pattern among oral bacteria and their</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response towards different drugs with nanoparticles amalgams.</w:t>
            </w:r>
          </w:p>
        </w:tc>
        <w:tc>
          <w:tcPr>
            <w:tcW w:w="1170" w:type="dxa"/>
          </w:tcPr>
          <w:p w14:paraId="317ED34F" w14:textId="77777777" w:rsidR="007F50B0" w:rsidRPr="0032106A" w:rsidRDefault="00114CD0">
            <w:pPr>
              <w:pStyle w:val="TableParagraph"/>
              <w:spacing w:line="228" w:lineRule="exact"/>
              <w:ind w:left="110"/>
              <w:rPr>
                <w:rFonts w:ascii="Arial" w:hAnsi="Arial" w:cs="Arial"/>
                <w:color w:val="000000" w:themeColor="text1"/>
                <w:sz w:val="24"/>
                <w:szCs w:val="24"/>
              </w:rPr>
            </w:pPr>
            <w:r w:rsidRPr="0032106A">
              <w:rPr>
                <w:rFonts w:ascii="Arial" w:hAnsi="Arial" w:cs="Arial"/>
                <w:color w:val="000000" w:themeColor="text1"/>
                <w:sz w:val="24"/>
                <w:szCs w:val="24"/>
              </w:rPr>
              <w:t>2013-15</w:t>
            </w:r>
          </w:p>
        </w:tc>
      </w:tr>
      <w:tr w:rsidR="007F50B0" w:rsidRPr="0032106A" w14:paraId="104C8210" w14:textId="77777777">
        <w:trPr>
          <w:trHeight w:val="693"/>
        </w:trPr>
        <w:tc>
          <w:tcPr>
            <w:tcW w:w="778" w:type="dxa"/>
          </w:tcPr>
          <w:p w14:paraId="04E5453A"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5</w:t>
            </w:r>
          </w:p>
        </w:tc>
        <w:tc>
          <w:tcPr>
            <w:tcW w:w="1823" w:type="dxa"/>
          </w:tcPr>
          <w:p w14:paraId="6A9D7E16"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Neak Muhammad</w:t>
            </w:r>
          </w:p>
        </w:tc>
        <w:tc>
          <w:tcPr>
            <w:tcW w:w="5791" w:type="dxa"/>
          </w:tcPr>
          <w:p w14:paraId="560D5B55" w14:textId="487FBD8E" w:rsidR="007F50B0" w:rsidRPr="0032106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 xml:space="preserve">Studies on various virulence factors among </w:t>
            </w:r>
            <w:r w:rsidRPr="0032106A">
              <w:rPr>
                <w:rFonts w:ascii="Arial" w:hAnsi="Arial" w:cs="Arial"/>
                <w:i/>
                <w:color w:val="000000" w:themeColor="text1"/>
                <w:sz w:val="24"/>
                <w:szCs w:val="24"/>
              </w:rPr>
              <w:t>Enterococci spp</w:t>
            </w:r>
            <w:r w:rsidR="00CA797A">
              <w:rPr>
                <w:rFonts w:ascii="Arial" w:hAnsi="Arial" w:cs="Arial"/>
                <w:i/>
                <w:color w:val="000000" w:themeColor="text1"/>
                <w:sz w:val="24"/>
                <w:szCs w:val="24"/>
              </w:rPr>
              <w:t xml:space="preserve"> </w:t>
            </w:r>
            <w:r w:rsidRPr="0032106A">
              <w:rPr>
                <w:rFonts w:ascii="Arial" w:hAnsi="Arial" w:cs="Arial"/>
                <w:color w:val="000000" w:themeColor="text1"/>
                <w:sz w:val="24"/>
                <w:szCs w:val="24"/>
              </w:rPr>
              <w:t>isolated</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from tertiary care hospitals.</w:t>
            </w:r>
          </w:p>
        </w:tc>
        <w:tc>
          <w:tcPr>
            <w:tcW w:w="1170" w:type="dxa"/>
          </w:tcPr>
          <w:p w14:paraId="59759E73"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2013-15</w:t>
            </w:r>
          </w:p>
        </w:tc>
      </w:tr>
      <w:tr w:rsidR="007F50B0" w:rsidRPr="0032106A" w14:paraId="3E56DBBE" w14:textId="77777777">
        <w:trPr>
          <w:trHeight w:val="693"/>
        </w:trPr>
        <w:tc>
          <w:tcPr>
            <w:tcW w:w="778" w:type="dxa"/>
          </w:tcPr>
          <w:p w14:paraId="622662F2"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6</w:t>
            </w:r>
          </w:p>
        </w:tc>
        <w:tc>
          <w:tcPr>
            <w:tcW w:w="1823" w:type="dxa"/>
          </w:tcPr>
          <w:p w14:paraId="75AED486"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Samiasikandar</w:t>
            </w:r>
          </w:p>
        </w:tc>
        <w:tc>
          <w:tcPr>
            <w:tcW w:w="5791" w:type="dxa"/>
          </w:tcPr>
          <w:p w14:paraId="014A2694" w14:textId="459F44DF" w:rsidR="007F50B0" w:rsidRPr="00CA797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Evaluation of physio-chemical and biological (antimicrobial properties)</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 xml:space="preserve">ofrhamnolipid produced by </w:t>
            </w:r>
            <w:r w:rsidRPr="0032106A">
              <w:rPr>
                <w:rFonts w:ascii="Arial" w:hAnsi="Arial" w:cs="Arial"/>
                <w:i/>
                <w:color w:val="000000" w:themeColor="text1"/>
                <w:sz w:val="24"/>
                <w:szCs w:val="24"/>
              </w:rPr>
              <w:t>P.aeruginosa.</w:t>
            </w:r>
          </w:p>
        </w:tc>
        <w:tc>
          <w:tcPr>
            <w:tcW w:w="1170" w:type="dxa"/>
          </w:tcPr>
          <w:p w14:paraId="14B6A7FA"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2014-16</w:t>
            </w:r>
          </w:p>
        </w:tc>
      </w:tr>
      <w:tr w:rsidR="007F50B0" w:rsidRPr="0032106A" w14:paraId="6F10DC67" w14:textId="77777777">
        <w:trPr>
          <w:trHeight w:val="695"/>
        </w:trPr>
        <w:tc>
          <w:tcPr>
            <w:tcW w:w="778" w:type="dxa"/>
          </w:tcPr>
          <w:p w14:paraId="2538D6AA"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lastRenderedPageBreak/>
              <w:t>7</w:t>
            </w:r>
          </w:p>
        </w:tc>
        <w:tc>
          <w:tcPr>
            <w:tcW w:w="1823" w:type="dxa"/>
          </w:tcPr>
          <w:p w14:paraId="108FF042"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Humairayasmeen</w:t>
            </w:r>
          </w:p>
        </w:tc>
        <w:tc>
          <w:tcPr>
            <w:tcW w:w="5791" w:type="dxa"/>
          </w:tcPr>
          <w:p w14:paraId="21B141A9" w14:textId="547062BB" w:rsidR="007F50B0" w:rsidRPr="0032106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Process optimization for remediation of hydrocarbon contaminated soil</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using microbial surfactant.</w:t>
            </w:r>
          </w:p>
        </w:tc>
        <w:tc>
          <w:tcPr>
            <w:tcW w:w="1170" w:type="dxa"/>
          </w:tcPr>
          <w:p w14:paraId="2830B15C"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2014-16</w:t>
            </w:r>
          </w:p>
        </w:tc>
      </w:tr>
      <w:tr w:rsidR="007F50B0" w:rsidRPr="0032106A" w14:paraId="70BFEEDD" w14:textId="77777777">
        <w:trPr>
          <w:trHeight w:val="772"/>
        </w:trPr>
        <w:tc>
          <w:tcPr>
            <w:tcW w:w="778" w:type="dxa"/>
          </w:tcPr>
          <w:p w14:paraId="74E44E48"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w w:val="99"/>
                <w:sz w:val="24"/>
                <w:szCs w:val="24"/>
              </w:rPr>
              <w:t>8</w:t>
            </w:r>
          </w:p>
        </w:tc>
        <w:tc>
          <w:tcPr>
            <w:tcW w:w="1823" w:type="dxa"/>
          </w:tcPr>
          <w:p w14:paraId="759C0B87"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Fida Muhammad</w:t>
            </w:r>
          </w:p>
        </w:tc>
        <w:tc>
          <w:tcPr>
            <w:tcW w:w="5791" w:type="dxa"/>
          </w:tcPr>
          <w:p w14:paraId="7E731F1E" w14:textId="77777777" w:rsidR="007F50B0" w:rsidRPr="0032106A" w:rsidRDefault="00114CD0">
            <w:pPr>
              <w:pStyle w:val="TableParagraph"/>
              <w:spacing w:line="357" w:lineRule="auto"/>
              <w:ind w:left="3"/>
              <w:rPr>
                <w:rFonts w:ascii="Arial" w:hAnsi="Arial" w:cs="Arial"/>
                <w:color w:val="000000" w:themeColor="text1"/>
                <w:sz w:val="24"/>
                <w:szCs w:val="24"/>
              </w:rPr>
            </w:pPr>
            <w:r w:rsidRPr="0032106A">
              <w:rPr>
                <w:rFonts w:ascii="Arial" w:hAnsi="Arial" w:cs="Arial"/>
                <w:color w:val="000000" w:themeColor="text1"/>
                <w:sz w:val="24"/>
                <w:szCs w:val="24"/>
              </w:rPr>
              <w:t>Molecular identification of egg shell microflora of chukar partridges (AlectorisChukar)</w:t>
            </w:r>
          </w:p>
        </w:tc>
        <w:tc>
          <w:tcPr>
            <w:tcW w:w="1170" w:type="dxa"/>
          </w:tcPr>
          <w:p w14:paraId="217DC374"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2014-16</w:t>
            </w:r>
          </w:p>
        </w:tc>
      </w:tr>
      <w:tr w:rsidR="007F50B0" w:rsidRPr="0032106A" w14:paraId="6156084F" w14:textId="77777777">
        <w:trPr>
          <w:trHeight w:val="695"/>
        </w:trPr>
        <w:tc>
          <w:tcPr>
            <w:tcW w:w="778" w:type="dxa"/>
          </w:tcPr>
          <w:p w14:paraId="0E3B7732"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sz w:val="24"/>
                <w:szCs w:val="24"/>
              </w:rPr>
              <w:t>10</w:t>
            </w:r>
          </w:p>
        </w:tc>
        <w:tc>
          <w:tcPr>
            <w:tcW w:w="1823" w:type="dxa"/>
          </w:tcPr>
          <w:p w14:paraId="1A5863A7"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Agha saddam Hussain</w:t>
            </w:r>
          </w:p>
        </w:tc>
        <w:tc>
          <w:tcPr>
            <w:tcW w:w="5791" w:type="dxa"/>
          </w:tcPr>
          <w:p w14:paraId="5ED14AC2" w14:textId="7012CBCD" w:rsidR="007F50B0" w:rsidRPr="0032106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Studies on production and surface active properties of biosurfactant</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produced by fungi isolated from soil.</w:t>
            </w:r>
          </w:p>
        </w:tc>
        <w:tc>
          <w:tcPr>
            <w:tcW w:w="1170" w:type="dxa"/>
          </w:tcPr>
          <w:p w14:paraId="1E2DE279"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2014-16</w:t>
            </w:r>
          </w:p>
        </w:tc>
      </w:tr>
      <w:tr w:rsidR="007F50B0" w:rsidRPr="0032106A" w14:paraId="7755CD5D" w14:textId="77777777">
        <w:trPr>
          <w:trHeight w:val="693"/>
        </w:trPr>
        <w:tc>
          <w:tcPr>
            <w:tcW w:w="778" w:type="dxa"/>
          </w:tcPr>
          <w:p w14:paraId="3C899C0F" w14:textId="77777777" w:rsidR="007F50B0" w:rsidRPr="0032106A" w:rsidRDefault="00114CD0">
            <w:pPr>
              <w:pStyle w:val="TableParagraph"/>
              <w:spacing w:line="228" w:lineRule="exact"/>
              <w:ind w:left="112"/>
              <w:rPr>
                <w:rFonts w:ascii="Arial" w:hAnsi="Arial" w:cs="Arial"/>
                <w:color w:val="000000" w:themeColor="text1"/>
                <w:sz w:val="24"/>
                <w:szCs w:val="24"/>
              </w:rPr>
            </w:pPr>
            <w:r w:rsidRPr="0032106A">
              <w:rPr>
                <w:rFonts w:ascii="Arial" w:hAnsi="Arial" w:cs="Arial"/>
                <w:color w:val="000000" w:themeColor="text1"/>
                <w:sz w:val="24"/>
                <w:szCs w:val="24"/>
              </w:rPr>
              <w:t>11</w:t>
            </w:r>
          </w:p>
        </w:tc>
        <w:tc>
          <w:tcPr>
            <w:tcW w:w="1823" w:type="dxa"/>
          </w:tcPr>
          <w:p w14:paraId="0634D1BB"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Zeesthanif</w:t>
            </w:r>
          </w:p>
        </w:tc>
        <w:tc>
          <w:tcPr>
            <w:tcW w:w="5791" w:type="dxa"/>
          </w:tcPr>
          <w:p w14:paraId="50C9BFD3" w14:textId="49A0091D" w:rsidR="007F50B0" w:rsidRPr="0032106A" w:rsidRDefault="00114CD0" w:rsidP="00CA797A">
            <w:pPr>
              <w:pStyle w:val="TableParagraph"/>
              <w:spacing w:line="228" w:lineRule="exact"/>
              <w:ind w:left="111"/>
              <w:rPr>
                <w:rFonts w:ascii="Arial" w:hAnsi="Arial" w:cs="Arial"/>
                <w:color w:val="000000" w:themeColor="text1"/>
                <w:sz w:val="24"/>
                <w:szCs w:val="24"/>
              </w:rPr>
            </w:pPr>
            <w:r w:rsidRPr="0032106A">
              <w:rPr>
                <w:rFonts w:ascii="Arial" w:hAnsi="Arial" w:cs="Arial"/>
                <w:color w:val="000000" w:themeColor="text1"/>
                <w:sz w:val="24"/>
                <w:szCs w:val="24"/>
              </w:rPr>
              <w:t>Application of statistical design to investigate optimum growth and</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biosurfactant production from a newly isolated bacterial strain.</w:t>
            </w:r>
          </w:p>
        </w:tc>
        <w:tc>
          <w:tcPr>
            <w:tcW w:w="1170" w:type="dxa"/>
          </w:tcPr>
          <w:p w14:paraId="66D0E7B4" w14:textId="77777777" w:rsidR="007F50B0" w:rsidRPr="0032106A" w:rsidRDefault="00114CD0">
            <w:pPr>
              <w:pStyle w:val="TableParagraph"/>
              <w:spacing w:line="228" w:lineRule="exact"/>
              <w:ind w:left="110"/>
              <w:rPr>
                <w:rFonts w:ascii="Arial" w:hAnsi="Arial" w:cs="Arial"/>
                <w:color w:val="000000" w:themeColor="text1"/>
                <w:sz w:val="24"/>
                <w:szCs w:val="24"/>
              </w:rPr>
            </w:pPr>
            <w:r w:rsidRPr="0032106A">
              <w:rPr>
                <w:rFonts w:ascii="Arial" w:hAnsi="Arial" w:cs="Arial"/>
                <w:color w:val="000000" w:themeColor="text1"/>
                <w:sz w:val="24"/>
                <w:szCs w:val="24"/>
              </w:rPr>
              <w:t>2014-16</w:t>
            </w:r>
          </w:p>
        </w:tc>
      </w:tr>
      <w:tr w:rsidR="007F50B0" w:rsidRPr="0032106A" w14:paraId="5155FEFD" w14:textId="77777777">
        <w:trPr>
          <w:trHeight w:val="693"/>
        </w:trPr>
        <w:tc>
          <w:tcPr>
            <w:tcW w:w="778" w:type="dxa"/>
          </w:tcPr>
          <w:p w14:paraId="31B454FC"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sz w:val="24"/>
                <w:szCs w:val="24"/>
              </w:rPr>
              <w:t>12</w:t>
            </w:r>
          </w:p>
        </w:tc>
        <w:tc>
          <w:tcPr>
            <w:tcW w:w="1823" w:type="dxa"/>
          </w:tcPr>
          <w:p w14:paraId="6E2D061C"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Naheedgulfam</w:t>
            </w:r>
          </w:p>
        </w:tc>
        <w:tc>
          <w:tcPr>
            <w:tcW w:w="5791" w:type="dxa"/>
          </w:tcPr>
          <w:p w14:paraId="34A84A8E" w14:textId="7AD4F9DB" w:rsidR="007F50B0" w:rsidRPr="00CA797A" w:rsidRDefault="00114CD0" w:rsidP="00CA797A">
            <w:pPr>
              <w:pStyle w:val="TableParagraph"/>
              <w:ind w:left="3"/>
              <w:rPr>
                <w:rFonts w:ascii="Arial" w:hAnsi="Arial" w:cs="Arial"/>
                <w:i/>
                <w:color w:val="000000" w:themeColor="text1"/>
                <w:sz w:val="24"/>
                <w:szCs w:val="24"/>
              </w:rPr>
            </w:pPr>
            <w:r w:rsidRPr="0032106A">
              <w:rPr>
                <w:rFonts w:ascii="Arial" w:hAnsi="Arial" w:cs="Arial"/>
                <w:color w:val="000000" w:themeColor="text1"/>
                <w:sz w:val="24"/>
                <w:szCs w:val="24"/>
              </w:rPr>
              <w:t xml:space="preserve">Antagonistic and comparative properties of soil borne </w:t>
            </w:r>
            <w:r w:rsidRPr="0032106A">
              <w:rPr>
                <w:rFonts w:ascii="Arial" w:hAnsi="Arial" w:cs="Arial"/>
                <w:i/>
                <w:color w:val="000000" w:themeColor="text1"/>
                <w:sz w:val="24"/>
                <w:szCs w:val="24"/>
              </w:rPr>
              <w:t>Bacillus</w:t>
            </w:r>
            <w:r w:rsidR="00CA797A">
              <w:rPr>
                <w:rFonts w:ascii="Arial" w:hAnsi="Arial" w:cs="Arial"/>
                <w:i/>
                <w:color w:val="000000" w:themeColor="text1"/>
                <w:sz w:val="24"/>
                <w:szCs w:val="24"/>
              </w:rPr>
              <w:t xml:space="preserve"> </w:t>
            </w:r>
            <w:r w:rsidRPr="0032106A">
              <w:rPr>
                <w:rFonts w:ascii="Arial" w:hAnsi="Arial" w:cs="Arial"/>
                <w:i/>
                <w:color w:val="000000" w:themeColor="text1"/>
                <w:sz w:val="24"/>
                <w:szCs w:val="24"/>
              </w:rPr>
              <w:t>spp</w:t>
            </w:r>
            <w:r w:rsidR="00CA797A">
              <w:rPr>
                <w:rFonts w:ascii="Arial" w:hAnsi="Arial" w:cs="Arial"/>
                <w:i/>
                <w:color w:val="000000" w:themeColor="text1"/>
                <w:sz w:val="24"/>
                <w:szCs w:val="24"/>
              </w:rPr>
              <w:t xml:space="preserve"> </w:t>
            </w:r>
            <w:r w:rsidRPr="0032106A">
              <w:rPr>
                <w:rFonts w:ascii="Arial" w:hAnsi="Arial" w:cs="Arial"/>
                <w:color w:val="000000" w:themeColor="text1"/>
                <w:sz w:val="24"/>
                <w:szCs w:val="24"/>
              </w:rPr>
              <w:t>NG16 against selected fungal phytopathogens.</w:t>
            </w:r>
          </w:p>
        </w:tc>
        <w:tc>
          <w:tcPr>
            <w:tcW w:w="1170" w:type="dxa"/>
          </w:tcPr>
          <w:p w14:paraId="3740F078"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2015-17</w:t>
            </w:r>
          </w:p>
        </w:tc>
      </w:tr>
      <w:tr w:rsidR="007F50B0" w:rsidRPr="0032106A" w14:paraId="72A28301" w14:textId="77777777">
        <w:trPr>
          <w:trHeight w:val="695"/>
        </w:trPr>
        <w:tc>
          <w:tcPr>
            <w:tcW w:w="778" w:type="dxa"/>
          </w:tcPr>
          <w:p w14:paraId="6B24101E" w14:textId="77777777" w:rsidR="007F50B0" w:rsidRPr="0032106A" w:rsidRDefault="00114CD0">
            <w:pPr>
              <w:pStyle w:val="TableParagraph"/>
              <w:ind w:left="112"/>
              <w:rPr>
                <w:rFonts w:ascii="Arial" w:hAnsi="Arial" w:cs="Arial"/>
                <w:color w:val="000000" w:themeColor="text1"/>
                <w:sz w:val="24"/>
                <w:szCs w:val="24"/>
              </w:rPr>
            </w:pPr>
            <w:r w:rsidRPr="0032106A">
              <w:rPr>
                <w:rFonts w:ascii="Arial" w:hAnsi="Arial" w:cs="Arial"/>
                <w:color w:val="000000" w:themeColor="text1"/>
                <w:sz w:val="24"/>
                <w:szCs w:val="24"/>
              </w:rPr>
              <w:t>13</w:t>
            </w:r>
          </w:p>
        </w:tc>
        <w:tc>
          <w:tcPr>
            <w:tcW w:w="1823" w:type="dxa"/>
          </w:tcPr>
          <w:p w14:paraId="618B316D"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Abdul baser khan</w:t>
            </w:r>
          </w:p>
        </w:tc>
        <w:tc>
          <w:tcPr>
            <w:tcW w:w="5791" w:type="dxa"/>
          </w:tcPr>
          <w:p w14:paraId="3718ED75" w14:textId="578246C3" w:rsidR="007F50B0" w:rsidRPr="0032106A" w:rsidRDefault="00114CD0" w:rsidP="00CA797A">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Characterization of an efficient biosurfactant producing bacteria fromsugar industry waste and their possible biotechnological uses.</w:t>
            </w:r>
          </w:p>
        </w:tc>
        <w:tc>
          <w:tcPr>
            <w:tcW w:w="1170" w:type="dxa"/>
          </w:tcPr>
          <w:p w14:paraId="525A70B4" w14:textId="77777777" w:rsidR="007F50B0" w:rsidRPr="0032106A" w:rsidRDefault="00114CD0">
            <w:pPr>
              <w:pStyle w:val="TableParagraph"/>
              <w:ind w:left="110"/>
              <w:rPr>
                <w:rFonts w:ascii="Arial" w:hAnsi="Arial" w:cs="Arial"/>
                <w:color w:val="000000" w:themeColor="text1"/>
                <w:sz w:val="24"/>
                <w:szCs w:val="24"/>
              </w:rPr>
            </w:pPr>
            <w:r w:rsidRPr="0032106A">
              <w:rPr>
                <w:rFonts w:ascii="Arial" w:hAnsi="Arial" w:cs="Arial"/>
                <w:color w:val="000000" w:themeColor="text1"/>
                <w:sz w:val="24"/>
                <w:szCs w:val="24"/>
              </w:rPr>
              <w:t>2015-17</w:t>
            </w:r>
          </w:p>
        </w:tc>
      </w:tr>
      <w:tr w:rsidR="007F50B0" w:rsidRPr="0032106A" w14:paraId="2F5E3FC9" w14:textId="77777777">
        <w:trPr>
          <w:trHeight w:val="693"/>
        </w:trPr>
        <w:tc>
          <w:tcPr>
            <w:tcW w:w="778" w:type="dxa"/>
          </w:tcPr>
          <w:p w14:paraId="5F88A07E"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14</w:t>
            </w:r>
          </w:p>
        </w:tc>
        <w:tc>
          <w:tcPr>
            <w:tcW w:w="1823" w:type="dxa"/>
          </w:tcPr>
          <w:p w14:paraId="1781E79B"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Hira niaz</w:t>
            </w:r>
          </w:p>
        </w:tc>
        <w:tc>
          <w:tcPr>
            <w:tcW w:w="5791" w:type="dxa"/>
          </w:tcPr>
          <w:p w14:paraId="011212A7" w14:textId="53DBF2D9" w:rsidR="007F50B0" w:rsidRPr="0032106A" w:rsidRDefault="00114CD0" w:rsidP="00CA797A">
            <w:pPr>
              <w:pStyle w:val="TableParagraph"/>
              <w:spacing w:line="228" w:lineRule="exact"/>
              <w:ind w:left="3"/>
              <w:rPr>
                <w:rFonts w:ascii="Arial" w:hAnsi="Arial" w:cs="Arial"/>
                <w:color w:val="000000" w:themeColor="text1"/>
                <w:sz w:val="24"/>
                <w:szCs w:val="24"/>
              </w:rPr>
            </w:pPr>
            <w:r w:rsidRPr="0032106A">
              <w:rPr>
                <w:rFonts w:ascii="Arial" w:hAnsi="Arial" w:cs="Arial"/>
                <w:color w:val="000000" w:themeColor="text1"/>
                <w:sz w:val="24"/>
                <w:szCs w:val="24"/>
              </w:rPr>
              <w:t>Antagonistic efficiency of Bacillus strain HN03 isolated from</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agricultural soil and its role as biocontrol agent.</w:t>
            </w:r>
          </w:p>
        </w:tc>
        <w:tc>
          <w:tcPr>
            <w:tcW w:w="1170" w:type="dxa"/>
          </w:tcPr>
          <w:p w14:paraId="2D624E30" w14:textId="77777777" w:rsidR="007F50B0" w:rsidRPr="0032106A" w:rsidRDefault="00114CD0">
            <w:pPr>
              <w:pStyle w:val="TableParagraph"/>
              <w:spacing w:line="228" w:lineRule="exact"/>
              <w:ind w:left="52"/>
              <w:rPr>
                <w:rFonts w:ascii="Arial" w:hAnsi="Arial" w:cs="Arial"/>
                <w:color w:val="000000" w:themeColor="text1"/>
                <w:sz w:val="24"/>
                <w:szCs w:val="24"/>
              </w:rPr>
            </w:pPr>
            <w:r w:rsidRPr="0032106A">
              <w:rPr>
                <w:rFonts w:ascii="Arial" w:hAnsi="Arial" w:cs="Arial"/>
                <w:color w:val="000000" w:themeColor="text1"/>
                <w:sz w:val="24"/>
                <w:szCs w:val="24"/>
              </w:rPr>
              <w:t>2015-17</w:t>
            </w:r>
          </w:p>
        </w:tc>
      </w:tr>
      <w:tr w:rsidR="007F50B0" w:rsidRPr="0032106A" w14:paraId="5766A92C" w14:textId="77777777">
        <w:trPr>
          <w:trHeight w:val="693"/>
        </w:trPr>
        <w:tc>
          <w:tcPr>
            <w:tcW w:w="778" w:type="dxa"/>
          </w:tcPr>
          <w:p w14:paraId="4DC1D7C6"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16</w:t>
            </w:r>
          </w:p>
        </w:tc>
        <w:tc>
          <w:tcPr>
            <w:tcW w:w="1823" w:type="dxa"/>
          </w:tcPr>
          <w:p w14:paraId="207FAFA5"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Momenairum</w:t>
            </w:r>
          </w:p>
        </w:tc>
        <w:tc>
          <w:tcPr>
            <w:tcW w:w="5791" w:type="dxa"/>
          </w:tcPr>
          <w:p w14:paraId="614DE3E9" w14:textId="0154D91B" w:rsidR="007F50B0" w:rsidRPr="0032106A" w:rsidRDefault="00114CD0" w:rsidP="00CA797A">
            <w:pPr>
              <w:pStyle w:val="TableParagraph"/>
              <w:spacing w:line="228" w:lineRule="exact"/>
              <w:ind w:left="3"/>
              <w:rPr>
                <w:rFonts w:ascii="Arial" w:hAnsi="Arial" w:cs="Arial"/>
                <w:color w:val="000000" w:themeColor="text1"/>
                <w:sz w:val="24"/>
                <w:szCs w:val="24"/>
              </w:rPr>
            </w:pPr>
            <w:r w:rsidRPr="0032106A">
              <w:rPr>
                <w:rFonts w:ascii="Arial" w:hAnsi="Arial" w:cs="Arial"/>
                <w:color w:val="000000" w:themeColor="text1"/>
                <w:sz w:val="24"/>
                <w:szCs w:val="24"/>
              </w:rPr>
              <w:t>Evaluation of microbial properties of biosurfactants against some</w:t>
            </w:r>
            <w:r w:rsidR="00CA797A">
              <w:rPr>
                <w:rFonts w:ascii="Arial" w:hAnsi="Arial" w:cs="Arial"/>
                <w:color w:val="000000" w:themeColor="text1"/>
                <w:sz w:val="24"/>
                <w:szCs w:val="24"/>
              </w:rPr>
              <w:t xml:space="preserve"> </w:t>
            </w:r>
            <w:r w:rsidRPr="0032106A">
              <w:rPr>
                <w:rFonts w:ascii="Arial" w:hAnsi="Arial" w:cs="Arial"/>
                <w:color w:val="000000" w:themeColor="text1"/>
                <w:sz w:val="24"/>
                <w:szCs w:val="24"/>
              </w:rPr>
              <w:t>important pathogens.</w:t>
            </w:r>
          </w:p>
        </w:tc>
        <w:tc>
          <w:tcPr>
            <w:tcW w:w="1170" w:type="dxa"/>
          </w:tcPr>
          <w:p w14:paraId="042D42C1" w14:textId="77777777" w:rsidR="007F50B0" w:rsidRPr="0032106A" w:rsidRDefault="00114CD0">
            <w:pPr>
              <w:pStyle w:val="TableParagraph"/>
              <w:spacing w:line="228" w:lineRule="exact"/>
              <w:ind w:left="52"/>
              <w:rPr>
                <w:rFonts w:ascii="Arial" w:hAnsi="Arial" w:cs="Arial"/>
                <w:color w:val="000000" w:themeColor="text1"/>
                <w:sz w:val="24"/>
                <w:szCs w:val="24"/>
              </w:rPr>
            </w:pPr>
            <w:r w:rsidRPr="0032106A">
              <w:rPr>
                <w:rFonts w:ascii="Arial" w:hAnsi="Arial" w:cs="Arial"/>
                <w:color w:val="000000" w:themeColor="text1"/>
                <w:sz w:val="24"/>
                <w:szCs w:val="24"/>
              </w:rPr>
              <w:t>2015-17</w:t>
            </w:r>
          </w:p>
        </w:tc>
      </w:tr>
      <w:tr w:rsidR="007F50B0" w:rsidRPr="0032106A" w14:paraId="2EDB6657" w14:textId="77777777">
        <w:trPr>
          <w:trHeight w:val="772"/>
        </w:trPr>
        <w:tc>
          <w:tcPr>
            <w:tcW w:w="778" w:type="dxa"/>
          </w:tcPr>
          <w:p w14:paraId="1874ECA1"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17</w:t>
            </w:r>
          </w:p>
        </w:tc>
        <w:tc>
          <w:tcPr>
            <w:tcW w:w="1823" w:type="dxa"/>
          </w:tcPr>
          <w:p w14:paraId="58A6A8B0" w14:textId="77777777" w:rsidR="007F50B0" w:rsidRPr="0032106A" w:rsidRDefault="00114CD0">
            <w:pPr>
              <w:pStyle w:val="TableParagraph"/>
              <w:spacing w:line="360" w:lineRule="auto"/>
              <w:rPr>
                <w:rFonts w:ascii="Arial" w:hAnsi="Arial" w:cs="Arial"/>
                <w:color w:val="000000" w:themeColor="text1"/>
                <w:sz w:val="24"/>
                <w:szCs w:val="24"/>
              </w:rPr>
            </w:pPr>
            <w:r w:rsidRPr="0032106A">
              <w:rPr>
                <w:rFonts w:ascii="Arial" w:hAnsi="Arial" w:cs="Arial"/>
                <w:color w:val="000000" w:themeColor="text1"/>
                <w:sz w:val="24"/>
                <w:szCs w:val="24"/>
              </w:rPr>
              <w:t>Syed Muhammad Aamir</w:t>
            </w:r>
          </w:p>
        </w:tc>
        <w:tc>
          <w:tcPr>
            <w:tcW w:w="5791" w:type="dxa"/>
          </w:tcPr>
          <w:p w14:paraId="0CA25DBA" w14:textId="77777777" w:rsidR="007F50B0" w:rsidRPr="0032106A" w:rsidRDefault="00114CD0">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Study on optimum conditions for biodegradation of crude oil</w:t>
            </w:r>
          </w:p>
        </w:tc>
        <w:tc>
          <w:tcPr>
            <w:tcW w:w="1170" w:type="dxa"/>
          </w:tcPr>
          <w:p w14:paraId="4BF270BA" w14:textId="77777777" w:rsidR="007F50B0" w:rsidRPr="0032106A" w:rsidRDefault="00114CD0">
            <w:pPr>
              <w:pStyle w:val="TableParagraph"/>
              <w:ind w:left="2"/>
              <w:rPr>
                <w:rFonts w:ascii="Arial" w:hAnsi="Arial" w:cs="Arial"/>
                <w:color w:val="000000" w:themeColor="text1"/>
                <w:sz w:val="24"/>
                <w:szCs w:val="24"/>
              </w:rPr>
            </w:pPr>
            <w:r w:rsidRPr="0032106A">
              <w:rPr>
                <w:rFonts w:ascii="Arial" w:hAnsi="Arial" w:cs="Arial"/>
                <w:color w:val="000000" w:themeColor="text1"/>
                <w:sz w:val="24"/>
                <w:szCs w:val="24"/>
              </w:rPr>
              <w:t>2015-17</w:t>
            </w:r>
          </w:p>
        </w:tc>
      </w:tr>
      <w:tr w:rsidR="007F50B0" w:rsidRPr="0032106A" w14:paraId="15E2F033" w14:textId="77777777">
        <w:trPr>
          <w:trHeight w:val="772"/>
        </w:trPr>
        <w:tc>
          <w:tcPr>
            <w:tcW w:w="778" w:type="dxa"/>
          </w:tcPr>
          <w:p w14:paraId="31F1D81F" w14:textId="77777777" w:rsidR="007F50B0" w:rsidRPr="0032106A" w:rsidRDefault="001435CC">
            <w:pPr>
              <w:pStyle w:val="TableParagraph"/>
              <w:rPr>
                <w:rFonts w:ascii="Arial" w:hAnsi="Arial" w:cs="Arial"/>
                <w:color w:val="000000" w:themeColor="text1"/>
                <w:sz w:val="24"/>
                <w:szCs w:val="24"/>
              </w:rPr>
            </w:pPr>
            <w:r>
              <w:rPr>
                <w:rFonts w:ascii="Arial" w:hAnsi="Arial" w:cs="Arial"/>
                <w:noProof/>
                <w:color w:val="000000" w:themeColor="text1"/>
                <w:sz w:val="24"/>
                <w:szCs w:val="24"/>
              </w:rPr>
              <w:pict w14:anchorId="063A9B1E">
                <v:shapetype id="_x0000_t202" coordsize="21600,21600" o:spt="202" path="m,l,21600r21600,l21600,xe">
                  <v:stroke joinstyle="miter"/>
                  <v:path gradientshapeok="t" o:connecttype="rect"/>
                </v:shapetype>
                <v:shape id="Text Box 4" o:spid="_x0000_s1033" type="#_x0000_t202" style="position:absolute;left:0;text-align:left;margin-left:562.05pt;margin-top:660.85pt;width:27.75pt;height:54.25pt;z-index:15737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EesAIAALI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" filled="f" stroked="f">
                  <v:textbox style="layout-flow:vertical;mso-layout-flow-alt:bottom-to-top;mso-next-textbox:#Text Box 4" inset="0,0,0,0">
                    <w:txbxContent>
                      <w:p w14:paraId="5B9D961C" w14:textId="77777777" w:rsidR="00DA345E" w:rsidRDefault="00DA345E">
                        <w:pPr>
                          <w:spacing w:before="19"/>
                          <w:ind w:left="20"/>
                          <w:rPr>
                            <w:rFonts w:ascii="Caladea"/>
                            <w:sz w:val="44"/>
                          </w:rPr>
                        </w:pPr>
                        <w:r>
                          <w:rPr>
                            <w:rFonts w:ascii="Caladea"/>
                          </w:rPr>
                          <w:t>CV .Page</w:t>
                        </w:r>
                        <w:r>
                          <w:rPr>
                            <w:rFonts w:ascii="Caladea"/>
                            <w:sz w:val="44"/>
                          </w:rPr>
                          <w:t>8</w:t>
                        </w:r>
                      </w:p>
                    </w:txbxContent>
                  </v:textbox>
                  <w10:wrap anchorx="page" anchory="page"/>
                </v:shape>
              </w:pict>
            </w:r>
            <w:r w:rsidR="00114CD0" w:rsidRPr="0032106A">
              <w:rPr>
                <w:rFonts w:ascii="Arial" w:hAnsi="Arial" w:cs="Arial"/>
                <w:color w:val="000000" w:themeColor="text1"/>
                <w:sz w:val="24"/>
                <w:szCs w:val="24"/>
              </w:rPr>
              <w:t>18</w:t>
            </w:r>
          </w:p>
        </w:tc>
        <w:tc>
          <w:tcPr>
            <w:tcW w:w="1823" w:type="dxa"/>
          </w:tcPr>
          <w:p w14:paraId="25FCDFCD"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Benish</w:t>
            </w:r>
            <w:r w:rsidR="00FC1147" w:rsidRPr="0032106A">
              <w:rPr>
                <w:rFonts w:ascii="Arial" w:hAnsi="Arial" w:cs="Arial"/>
                <w:color w:val="000000" w:themeColor="text1"/>
                <w:sz w:val="24"/>
                <w:szCs w:val="24"/>
              </w:rPr>
              <w:t xml:space="preserve"> Ayub</w:t>
            </w:r>
          </w:p>
        </w:tc>
        <w:tc>
          <w:tcPr>
            <w:tcW w:w="5791" w:type="dxa"/>
          </w:tcPr>
          <w:p w14:paraId="71227A56" w14:textId="77777777" w:rsidR="007F50B0" w:rsidRPr="0032106A" w:rsidRDefault="00114CD0">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Bioremediation of Heavy metals with the application of Biosurfactants</w:t>
            </w:r>
          </w:p>
        </w:tc>
        <w:tc>
          <w:tcPr>
            <w:tcW w:w="1170" w:type="dxa"/>
          </w:tcPr>
          <w:p w14:paraId="52BC1E4A" w14:textId="77777777" w:rsidR="007F50B0" w:rsidRPr="0032106A" w:rsidRDefault="00114CD0">
            <w:pPr>
              <w:pStyle w:val="TableParagraph"/>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489B7677" w14:textId="77777777">
        <w:trPr>
          <w:trHeight w:val="772"/>
        </w:trPr>
        <w:tc>
          <w:tcPr>
            <w:tcW w:w="778" w:type="dxa"/>
          </w:tcPr>
          <w:p w14:paraId="3E259CE9"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19</w:t>
            </w:r>
          </w:p>
        </w:tc>
        <w:tc>
          <w:tcPr>
            <w:tcW w:w="1823" w:type="dxa"/>
          </w:tcPr>
          <w:p w14:paraId="44015BF4"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AnberKhaliq</w:t>
            </w:r>
          </w:p>
        </w:tc>
        <w:tc>
          <w:tcPr>
            <w:tcW w:w="5791" w:type="dxa"/>
          </w:tcPr>
          <w:p w14:paraId="03317A28" w14:textId="77777777" w:rsidR="007F50B0" w:rsidRPr="0032106A" w:rsidRDefault="00114CD0">
            <w:pPr>
              <w:pStyle w:val="TableParagraph"/>
              <w:spacing w:line="357" w:lineRule="auto"/>
              <w:ind w:left="3" w:right="37"/>
              <w:rPr>
                <w:rFonts w:ascii="Arial" w:hAnsi="Arial" w:cs="Arial"/>
                <w:color w:val="000000" w:themeColor="text1"/>
                <w:sz w:val="24"/>
                <w:szCs w:val="24"/>
              </w:rPr>
            </w:pPr>
            <w:r w:rsidRPr="0032106A">
              <w:rPr>
                <w:rFonts w:ascii="Arial" w:hAnsi="Arial" w:cs="Arial"/>
                <w:color w:val="000000" w:themeColor="text1"/>
                <w:sz w:val="24"/>
                <w:szCs w:val="24"/>
              </w:rPr>
              <w:t>Molecular investigation of Non Ribosomal Peptide Synthetase system in a metal resistant Bacillus strain</w:t>
            </w:r>
          </w:p>
        </w:tc>
        <w:tc>
          <w:tcPr>
            <w:tcW w:w="1170" w:type="dxa"/>
          </w:tcPr>
          <w:p w14:paraId="1C281432" w14:textId="77777777" w:rsidR="007F50B0" w:rsidRPr="0032106A" w:rsidRDefault="00114CD0">
            <w:pPr>
              <w:pStyle w:val="TableParagraph"/>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686B7415" w14:textId="77777777">
        <w:trPr>
          <w:trHeight w:val="770"/>
        </w:trPr>
        <w:tc>
          <w:tcPr>
            <w:tcW w:w="778" w:type="dxa"/>
          </w:tcPr>
          <w:p w14:paraId="0F1C9BD5"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20</w:t>
            </w:r>
          </w:p>
        </w:tc>
        <w:tc>
          <w:tcPr>
            <w:tcW w:w="1823" w:type="dxa"/>
          </w:tcPr>
          <w:p w14:paraId="579303BC" w14:textId="77777777" w:rsidR="007F50B0" w:rsidRPr="0032106A" w:rsidRDefault="00114CD0">
            <w:pPr>
              <w:pStyle w:val="TableParagraph"/>
              <w:spacing w:line="228" w:lineRule="exact"/>
              <w:rPr>
                <w:rFonts w:ascii="Arial" w:hAnsi="Arial" w:cs="Arial"/>
                <w:color w:val="000000" w:themeColor="text1"/>
                <w:sz w:val="24"/>
                <w:szCs w:val="24"/>
              </w:rPr>
            </w:pPr>
            <w:r w:rsidRPr="0032106A">
              <w:rPr>
                <w:rFonts w:ascii="Arial" w:hAnsi="Arial" w:cs="Arial"/>
                <w:color w:val="000000" w:themeColor="text1"/>
                <w:sz w:val="24"/>
                <w:szCs w:val="24"/>
              </w:rPr>
              <w:t>EjazUlHaq</w:t>
            </w:r>
          </w:p>
        </w:tc>
        <w:tc>
          <w:tcPr>
            <w:tcW w:w="5791" w:type="dxa"/>
          </w:tcPr>
          <w:p w14:paraId="3E031678" w14:textId="77777777" w:rsidR="007F50B0" w:rsidRPr="0032106A" w:rsidRDefault="00114CD0">
            <w:pPr>
              <w:pStyle w:val="TableParagraph"/>
              <w:spacing w:line="360" w:lineRule="auto"/>
              <w:ind w:left="3"/>
              <w:rPr>
                <w:rFonts w:ascii="Arial" w:hAnsi="Arial" w:cs="Arial"/>
                <w:color w:val="000000" w:themeColor="text1"/>
                <w:sz w:val="24"/>
                <w:szCs w:val="24"/>
              </w:rPr>
            </w:pPr>
            <w:r w:rsidRPr="0032106A">
              <w:rPr>
                <w:rFonts w:ascii="Arial" w:hAnsi="Arial" w:cs="Arial"/>
                <w:color w:val="000000" w:themeColor="text1"/>
                <w:sz w:val="24"/>
                <w:szCs w:val="24"/>
              </w:rPr>
              <w:t>Biodegradation of lignin; isolation, molecular characterization and process optimization</w:t>
            </w:r>
          </w:p>
        </w:tc>
        <w:tc>
          <w:tcPr>
            <w:tcW w:w="1170" w:type="dxa"/>
          </w:tcPr>
          <w:p w14:paraId="1781C4E6" w14:textId="77777777" w:rsidR="007F50B0" w:rsidRPr="0032106A" w:rsidRDefault="00114CD0">
            <w:pPr>
              <w:pStyle w:val="TableParagraph"/>
              <w:spacing w:line="228" w:lineRule="exact"/>
              <w:ind w:left="2"/>
              <w:rPr>
                <w:rFonts w:ascii="Arial" w:hAnsi="Arial" w:cs="Arial"/>
                <w:color w:val="000000" w:themeColor="text1"/>
                <w:sz w:val="24"/>
                <w:szCs w:val="24"/>
              </w:rPr>
            </w:pPr>
            <w:r w:rsidRPr="0032106A">
              <w:rPr>
                <w:rFonts w:ascii="Arial" w:hAnsi="Arial" w:cs="Arial"/>
                <w:color w:val="000000" w:themeColor="text1"/>
                <w:sz w:val="24"/>
                <w:szCs w:val="24"/>
              </w:rPr>
              <w:t>2017-19</w:t>
            </w:r>
          </w:p>
        </w:tc>
      </w:tr>
      <w:tr w:rsidR="007F50B0" w:rsidRPr="0032106A" w14:paraId="56C913E7" w14:textId="77777777">
        <w:trPr>
          <w:trHeight w:val="772"/>
        </w:trPr>
        <w:tc>
          <w:tcPr>
            <w:tcW w:w="778" w:type="dxa"/>
          </w:tcPr>
          <w:p w14:paraId="7D51433C"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21</w:t>
            </w:r>
          </w:p>
        </w:tc>
        <w:tc>
          <w:tcPr>
            <w:tcW w:w="1823" w:type="dxa"/>
          </w:tcPr>
          <w:p w14:paraId="318D4D6F"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Maryam Aslam</w:t>
            </w:r>
          </w:p>
        </w:tc>
        <w:tc>
          <w:tcPr>
            <w:tcW w:w="5791" w:type="dxa"/>
          </w:tcPr>
          <w:p w14:paraId="14E05FE3" w14:textId="77777777" w:rsidR="007F50B0" w:rsidRPr="0032106A" w:rsidRDefault="00114CD0">
            <w:pPr>
              <w:pStyle w:val="TableParagraph"/>
              <w:spacing w:line="360" w:lineRule="auto"/>
              <w:ind w:left="3"/>
              <w:rPr>
                <w:rFonts w:ascii="Arial" w:hAnsi="Arial" w:cs="Arial"/>
                <w:color w:val="000000" w:themeColor="text1"/>
                <w:sz w:val="24"/>
                <w:szCs w:val="24"/>
              </w:rPr>
            </w:pPr>
            <w:r w:rsidRPr="0032106A">
              <w:rPr>
                <w:rFonts w:ascii="Arial" w:hAnsi="Arial" w:cs="Arial"/>
                <w:color w:val="000000" w:themeColor="text1"/>
                <w:sz w:val="24"/>
                <w:szCs w:val="24"/>
              </w:rPr>
              <w:t>Lignin degradation in pulp and paper industry waste by selected microorganisms</w:t>
            </w:r>
          </w:p>
        </w:tc>
        <w:tc>
          <w:tcPr>
            <w:tcW w:w="1170" w:type="dxa"/>
          </w:tcPr>
          <w:p w14:paraId="7ECB42A8" w14:textId="77777777" w:rsidR="007F50B0" w:rsidRPr="0032106A" w:rsidRDefault="00114CD0">
            <w:pPr>
              <w:pStyle w:val="TableParagraph"/>
              <w:ind w:left="2"/>
              <w:rPr>
                <w:rFonts w:ascii="Arial" w:hAnsi="Arial" w:cs="Arial"/>
                <w:color w:val="000000" w:themeColor="text1"/>
                <w:sz w:val="24"/>
                <w:szCs w:val="24"/>
              </w:rPr>
            </w:pPr>
            <w:r w:rsidRPr="0032106A">
              <w:rPr>
                <w:rFonts w:ascii="Arial" w:hAnsi="Arial" w:cs="Arial"/>
                <w:color w:val="000000" w:themeColor="text1"/>
                <w:sz w:val="24"/>
                <w:szCs w:val="24"/>
              </w:rPr>
              <w:t>2017-19</w:t>
            </w:r>
          </w:p>
        </w:tc>
      </w:tr>
      <w:tr w:rsidR="007F50B0" w:rsidRPr="0032106A" w14:paraId="64BEC135" w14:textId="77777777">
        <w:trPr>
          <w:trHeight w:val="450"/>
        </w:trPr>
        <w:tc>
          <w:tcPr>
            <w:tcW w:w="778" w:type="dxa"/>
          </w:tcPr>
          <w:p w14:paraId="7B0D5BE8"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22</w:t>
            </w:r>
          </w:p>
        </w:tc>
        <w:tc>
          <w:tcPr>
            <w:tcW w:w="1823" w:type="dxa"/>
          </w:tcPr>
          <w:p w14:paraId="4A8BCF10" w14:textId="77777777" w:rsidR="007F50B0" w:rsidRPr="0032106A" w:rsidRDefault="00114CD0">
            <w:pPr>
              <w:pStyle w:val="TableParagraph"/>
              <w:rPr>
                <w:rFonts w:ascii="Arial" w:hAnsi="Arial" w:cs="Arial"/>
                <w:color w:val="000000" w:themeColor="text1"/>
                <w:sz w:val="24"/>
                <w:szCs w:val="24"/>
              </w:rPr>
            </w:pPr>
            <w:r w:rsidRPr="0032106A">
              <w:rPr>
                <w:rFonts w:ascii="Arial" w:hAnsi="Arial" w:cs="Arial"/>
                <w:color w:val="000000" w:themeColor="text1"/>
                <w:sz w:val="24"/>
                <w:szCs w:val="24"/>
              </w:rPr>
              <w:t>Faisal Jan</w:t>
            </w:r>
          </w:p>
        </w:tc>
        <w:tc>
          <w:tcPr>
            <w:tcW w:w="5791" w:type="dxa"/>
          </w:tcPr>
          <w:p w14:paraId="70937559" w14:textId="77777777" w:rsidR="007F50B0" w:rsidRPr="0032106A" w:rsidRDefault="00114CD0">
            <w:pPr>
              <w:pStyle w:val="TableParagraph"/>
              <w:ind w:left="3"/>
              <w:rPr>
                <w:rFonts w:ascii="Arial" w:hAnsi="Arial" w:cs="Arial"/>
                <w:color w:val="000000" w:themeColor="text1"/>
                <w:sz w:val="24"/>
                <w:szCs w:val="24"/>
              </w:rPr>
            </w:pPr>
            <w:r w:rsidRPr="0032106A">
              <w:rPr>
                <w:rFonts w:ascii="Arial" w:hAnsi="Arial" w:cs="Arial"/>
                <w:color w:val="000000" w:themeColor="text1"/>
                <w:sz w:val="24"/>
                <w:szCs w:val="24"/>
              </w:rPr>
              <w:t>Characterization of antifungal peptides from Bacillus strains</w:t>
            </w:r>
          </w:p>
        </w:tc>
        <w:tc>
          <w:tcPr>
            <w:tcW w:w="1170" w:type="dxa"/>
          </w:tcPr>
          <w:p w14:paraId="6409BDAF" w14:textId="77777777" w:rsidR="007F50B0" w:rsidRPr="0032106A" w:rsidRDefault="00114CD0">
            <w:pPr>
              <w:pStyle w:val="TableParagraph"/>
              <w:ind w:left="2"/>
              <w:rPr>
                <w:rFonts w:ascii="Arial" w:hAnsi="Arial" w:cs="Arial"/>
                <w:color w:val="000000" w:themeColor="text1"/>
                <w:sz w:val="24"/>
                <w:szCs w:val="24"/>
              </w:rPr>
            </w:pPr>
            <w:r w:rsidRPr="0032106A">
              <w:rPr>
                <w:rFonts w:ascii="Arial" w:hAnsi="Arial" w:cs="Arial"/>
                <w:color w:val="000000" w:themeColor="text1"/>
                <w:sz w:val="24"/>
                <w:szCs w:val="24"/>
              </w:rPr>
              <w:t>2017-19</w:t>
            </w:r>
          </w:p>
        </w:tc>
      </w:tr>
      <w:tr w:rsidR="007F50B0" w:rsidRPr="0032106A" w14:paraId="47EAF526" w14:textId="77777777">
        <w:trPr>
          <w:trHeight w:val="768"/>
        </w:trPr>
        <w:tc>
          <w:tcPr>
            <w:tcW w:w="778" w:type="dxa"/>
          </w:tcPr>
          <w:p w14:paraId="0506F7E8" w14:textId="77777777" w:rsidR="007F50B0" w:rsidRPr="0032106A" w:rsidRDefault="00114CD0">
            <w:pPr>
              <w:pStyle w:val="TableParagraph"/>
              <w:spacing w:line="226" w:lineRule="exact"/>
              <w:rPr>
                <w:rFonts w:ascii="Arial" w:hAnsi="Arial" w:cs="Arial"/>
                <w:color w:val="000000" w:themeColor="text1"/>
                <w:sz w:val="24"/>
                <w:szCs w:val="24"/>
              </w:rPr>
            </w:pPr>
            <w:r w:rsidRPr="0032106A">
              <w:rPr>
                <w:rFonts w:ascii="Arial" w:hAnsi="Arial" w:cs="Arial"/>
                <w:color w:val="000000" w:themeColor="text1"/>
                <w:sz w:val="24"/>
                <w:szCs w:val="24"/>
              </w:rPr>
              <w:t>23</w:t>
            </w:r>
          </w:p>
        </w:tc>
        <w:tc>
          <w:tcPr>
            <w:tcW w:w="1823" w:type="dxa"/>
          </w:tcPr>
          <w:p w14:paraId="7761371A" w14:textId="77777777" w:rsidR="007F50B0" w:rsidRPr="0032106A" w:rsidRDefault="00114CD0">
            <w:pPr>
              <w:pStyle w:val="TableParagraph"/>
              <w:spacing w:line="226" w:lineRule="exact"/>
              <w:rPr>
                <w:rFonts w:ascii="Arial" w:hAnsi="Arial" w:cs="Arial"/>
                <w:color w:val="000000" w:themeColor="text1"/>
                <w:sz w:val="24"/>
                <w:szCs w:val="24"/>
              </w:rPr>
            </w:pPr>
            <w:r w:rsidRPr="0032106A">
              <w:rPr>
                <w:rFonts w:ascii="Arial" w:hAnsi="Arial" w:cs="Arial"/>
                <w:color w:val="000000" w:themeColor="text1"/>
                <w:sz w:val="24"/>
                <w:szCs w:val="24"/>
              </w:rPr>
              <w:t>Waqar Ali</w:t>
            </w:r>
          </w:p>
        </w:tc>
        <w:tc>
          <w:tcPr>
            <w:tcW w:w="5791" w:type="dxa"/>
          </w:tcPr>
          <w:p w14:paraId="678BC6A5" w14:textId="77777777" w:rsidR="007F50B0" w:rsidRPr="0032106A" w:rsidRDefault="00114CD0">
            <w:pPr>
              <w:pStyle w:val="TableParagraph"/>
              <w:spacing w:line="357" w:lineRule="auto"/>
              <w:ind w:left="3"/>
              <w:rPr>
                <w:rFonts w:ascii="Arial" w:hAnsi="Arial" w:cs="Arial"/>
                <w:color w:val="000000" w:themeColor="text1"/>
                <w:sz w:val="24"/>
                <w:szCs w:val="24"/>
              </w:rPr>
            </w:pPr>
            <w:r w:rsidRPr="0032106A">
              <w:rPr>
                <w:rFonts w:ascii="Arial" w:hAnsi="Arial" w:cs="Arial"/>
                <w:color w:val="000000" w:themeColor="text1"/>
                <w:sz w:val="24"/>
                <w:szCs w:val="24"/>
              </w:rPr>
              <w:t>Development of synthetic microbial communities for improving the yield of soybean</w:t>
            </w:r>
          </w:p>
        </w:tc>
        <w:tc>
          <w:tcPr>
            <w:tcW w:w="1170" w:type="dxa"/>
          </w:tcPr>
          <w:p w14:paraId="78509ED9" w14:textId="77777777" w:rsidR="007F50B0" w:rsidRPr="0032106A" w:rsidRDefault="00114CD0">
            <w:pPr>
              <w:pStyle w:val="TableParagraph"/>
              <w:spacing w:line="226" w:lineRule="exact"/>
              <w:ind w:left="2"/>
              <w:rPr>
                <w:rFonts w:ascii="Arial" w:hAnsi="Arial" w:cs="Arial"/>
                <w:color w:val="000000" w:themeColor="text1"/>
                <w:sz w:val="24"/>
                <w:szCs w:val="24"/>
              </w:rPr>
            </w:pPr>
            <w:r w:rsidRPr="0032106A">
              <w:rPr>
                <w:rFonts w:ascii="Arial" w:hAnsi="Arial" w:cs="Arial"/>
                <w:color w:val="000000" w:themeColor="text1"/>
                <w:sz w:val="24"/>
                <w:szCs w:val="24"/>
              </w:rPr>
              <w:t>2017-2019</w:t>
            </w:r>
          </w:p>
        </w:tc>
      </w:tr>
      <w:tr w:rsidR="007F50B0" w:rsidRPr="0032106A" w14:paraId="3AC1FF51" w14:textId="77777777">
        <w:trPr>
          <w:trHeight w:val="767"/>
        </w:trPr>
        <w:tc>
          <w:tcPr>
            <w:tcW w:w="778" w:type="dxa"/>
          </w:tcPr>
          <w:p w14:paraId="1BCB98A3"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24</w:t>
            </w:r>
          </w:p>
        </w:tc>
        <w:tc>
          <w:tcPr>
            <w:tcW w:w="1823" w:type="dxa"/>
          </w:tcPr>
          <w:p w14:paraId="6CAB52EB"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Sana Ullah</w:t>
            </w:r>
          </w:p>
        </w:tc>
        <w:tc>
          <w:tcPr>
            <w:tcW w:w="5791" w:type="dxa"/>
          </w:tcPr>
          <w:p w14:paraId="0398F9EF" w14:textId="77777777" w:rsidR="007F50B0" w:rsidRPr="0032106A" w:rsidRDefault="00114CD0">
            <w:pPr>
              <w:pStyle w:val="TableParagraph"/>
              <w:spacing w:line="360" w:lineRule="auto"/>
              <w:ind w:left="3"/>
              <w:rPr>
                <w:rFonts w:ascii="Arial" w:hAnsi="Arial" w:cs="Arial"/>
                <w:color w:val="000000" w:themeColor="text1"/>
                <w:sz w:val="24"/>
                <w:szCs w:val="24"/>
              </w:rPr>
            </w:pPr>
            <w:r w:rsidRPr="0032106A">
              <w:rPr>
                <w:rFonts w:ascii="Arial" w:hAnsi="Arial" w:cs="Arial"/>
                <w:color w:val="000000" w:themeColor="text1"/>
                <w:sz w:val="24"/>
                <w:szCs w:val="24"/>
              </w:rPr>
              <w:t>Evaluating the role of selected microbial communities for plan yield enhancement</w:t>
            </w:r>
          </w:p>
        </w:tc>
        <w:tc>
          <w:tcPr>
            <w:tcW w:w="1170" w:type="dxa"/>
          </w:tcPr>
          <w:p w14:paraId="1EB90358" w14:textId="77777777" w:rsidR="007F50B0" w:rsidRPr="0032106A" w:rsidRDefault="00114CD0">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2017-2019</w:t>
            </w:r>
          </w:p>
        </w:tc>
      </w:tr>
      <w:tr w:rsidR="007F50B0" w:rsidRPr="0032106A" w14:paraId="444F8576" w14:textId="77777777">
        <w:trPr>
          <w:trHeight w:val="767"/>
        </w:trPr>
        <w:tc>
          <w:tcPr>
            <w:tcW w:w="778" w:type="dxa"/>
          </w:tcPr>
          <w:p w14:paraId="3F6C90AE"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25</w:t>
            </w:r>
          </w:p>
        </w:tc>
        <w:tc>
          <w:tcPr>
            <w:tcW w:w="1823" w:type="dxa"/>
          </w:tcPr>
          <w:p w14:paraId="42F73D46"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Sundas Sana</w:t>
            </w:r>
          </w:p>
        </w:tc>
        <w:tc>
          <w:tcPr>
            <w:tcW w:w="5791" w:type="dxa"/>
          </w:tcPr>
          <w:p w14:paraId="21F68D02" w14:textId="77777777" w:rsidR="007F50B0" w:rsidRPr="0032106A" w:rsidRDefault="00114CD0">
            <w:pPr>
              <w:pStyle w:val="TableParagraph"/>
              <w:spacing w:line="256" w:lineRule="auto"/>
              <w:ind w:left="3"/>
              <w:rPr>
                <w:rFonts w:ascii="Arial" w:hAnsi="Arial" w:cs="Arial"/>
                <w:color w:val="000000" w:themeColor="text1"/>
                <w:sz w:val="24"/>
                <w:szCs w:val="24"/>
              </w:rPr>
            </w:pPr>
            <w:r w:rsidRPr="0032106A">
              <w:rPr>
                <w:rFonts w:ascii="Arial" w:hAnsi="Arial" w:cs="Arial"/>
                <w:color w:val="000000" w:themeColor="text1"/>
                <w:sz w:val="24"/>
                <w:szCs w:val="24"/>
              </w:rPr>
              <w:t>Evaluation of Bacillus strain as Environmental Friendly Biocontrol Agent</w:t>
            </w:r>
          </w:p>
        </w:tc>
        <w:tc>
          <w:tcPr>
            <w:tcW w:w="1170" w:type="dxa"/>
          </w:tcPr>
          <w:p w14:paraId="0A8C52C2" w14:textId="77777777" w:rsidR="007F50B0" w:rsidRPr="0032106A" w:rsidRDefault="00114CD0">
            <w:pPr>
              <w:pStyle w:val="TableParagraph"/>
              <w:spacing w:line="223"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3CA6D2FE" w14:textId="77777777">
        <w:trPr>
          <w:trHeight w:val="767"/>
        </w:trPr>
        <w:tc>
          <w:tcPr>
            <w:tcW w:w="778" w:type="dxa"/>
          </w:tcPr>
          <w:p w14:paraId="39BFE76B"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lastRenderedPageBreak/>
              <w:t>26</w:t>
            </w:r>
          </w:p>
        </w:tc>
        <w:tc>
          <w:tcPr>
            <w:tcW w:w="1823" w:type="dxa"/>
          </w:tcPr>
          <w:p w14:paraId="121DCEC3"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Nadia Begum</w:t>
            </w:r>
          </w:p>
        </w:tc>
        <w:tc>
          <w:tcPr>
            <w:tcW w:w="5791" w:type="dxa"/>
          </w:tcPr>
          <w:p w14:paraId="1C91CEFB" w14:textId="77777777" w:rsidR="007F50B0" w:rsidRPr="0032106A" w:rsidRDefault="00114CD0">
            <w:pPr>
              <w:pStyle w:val="TableParagraph"/>
              <w:spacing w:line="261" w:lineRule="auto"/>
              <w:ind w:left="3"/>
              <w:rPr>
                <w:rFonts w:ascii="Arial" w:hAnsi="Arial" w:cs="Arial"/>
                <w:color w:val="000000" w:themeColor="text1"/>
                <w:sz w:val="24"/>
                <w:szCs w:val="24"/>
              </w:rPr>
            </w:pPr>
            <w:r w:rsidRPr="0032106A">
              <w:rPr>
                <w:rFonts w:ascii="Arial" w:hAnsi="Arial" w:cs="Arial"/>
                <w:color w:val="000000" w:themeColor="text1"/>
                <w:sz w:val="24"/>
                <w:szCs w:val="24"/>
              </w:rPr>
              <w:t>Deciphering role of Indigenous Microorganisms in Controlling Agricultural Pathogens</w:t>
            </w:r>
          </w:p>
        </w:tc>
        <w:tc>
          <w:tcPr>
            <w:tcW w:w="1170" w:type="dxa"/>
          </w:tcPr>
          <w:p w14:paraId="20BE393E" w14:textId="77777777" w:rsidR="007F50B0" w:rsidRPr="0032106A" w:rsidRDefault="00114CD0">
            <w:pPr>
              <w:pStyle w:val="TableParagraph"/>
              <w:spacing w:line="223"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5BB55C0E" w14:textId="77777777">
        <w:trPr>
          <w:trHeight w:val="767"/>
        </w:trPr>
        <w:tc>
          <w:tcPr>
            <w:tcW w:w="778" w:type="dxa"/>
          </w:tcPr>
          <w:p w14:paraId="66F94173"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27</w:t>
            </w:r>
          </w:p>
        </w:tc>
        <w:tc>
          <w:tcPr>
            <w:tcW w:w="1823" w:type="dxa"/>
          </w:tcPr>
          <w:p w14:paraId="0350B731"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Aliza Fatima</w:t>
            </w:r>
          </w:p>
        </w:tc>
        <w:tc>
          <w:tcPr>
            <w:tcW w:w="5791" w:type="dxa"/>
          </w:tcPr>
          <w:p w14:paraId="4A90812E" w14:textId="77777777" w:rsidR="007F50B0" w:rsidRPr="0032106A" w:rsidRDefault="00114CD0">
            <w:pPr>
              <w:pStyle w:val="TableParagraph"/>
              <w:spacing w:line="261" w:lineRule="auto"/>
              <w:ind w:left="3"/>
              <w:rPr>
                <w:rFonts w:ascii="Arial" w:hAnsi="Arial" w:cs="Arial"/>
                <w:color w:val="000000" w:themeColor="text1"/>
                <w:sz w:val="24"/>
                <w:szCs w:val="24"/>
              </w:rPr>
            </w:pPr>
            <w:r w:rsidRPr="0032106A">
              <w:rPr>
                <w:rFonts w:ascii="Arial" w:hAnsi="Arial" w:cs="Arial"/>
                <w:color w:val="000000" w:themeColor="text1"/>
                <w:sz w:val="24"/>
                <w:szCs w:val="24"/>
              </w:rPr>
              <w:t>Cost effective Production of Biosurfactants and their Applications in Pharmaceutical Industry</w:t>
            </w:r>
          </w:p>
        </w:tc>
        <w:tc>
          <w:tcPr>
            <w:tcW w:w="1170" w:type="dxa"/>
          </w:tcPr>
          <w:p w14:paraId="24B8AC43" w14:textId="77777777" w:rsidR="007F50B0" w:rsidRPr="0032106A" w:rsidRDefault="00114CD0">
            <w:pPr>
              <w:pStyle w:val="TableParagraph"/>
              <w:spacing w:line="223"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763367BC" w14:textId="77777777">
        <w:trPr>
          <w:trHeight w:val="770"/>
        </w:trPr>
        <w:tc>
          <w:tcPr>
            <w:tcW w:w="778" w:type="dxa"/>
          </w:tcPr>
          <w:p w14:paraId="57997D7F"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28</w:t>
            </w:r>
          </w:p>
        </w:tc>
        <w:tc>
          <w:tcPr>
            <w:tcW w:w="1823" w:type="dxa"/>
          </w:tcPr>
          <w:p w14:paraId="36704701"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Asad Ali</w:t>
            </w:r>
          </w:p>
        </w:tc>
        <w:tc>
          <w:tcPr>
            <w:tcW w:w="5791" w:type="dxa"/>
          </w:tcPr>
          <w:p w14:paraId="0C60D15A" w14:textId="77777777" w:rsidR="007F50B0" w:rsidRPr="0032106A" w:rsidRDefault="00114CD0">
            <w:pPr>
              <w:pStyle w:val="TableParagraph"/>
              <w:spacing w:line="256" w:lineRule="auto"/>
              <w:ind w:left="3"/>
              <w:rPr>
                <w:rFonts w:ascii="Arial" w:hAnsi="Arial" w:cs="Arial"/>
                <w:color w:val="000000" w:themeColor="text1"/>
                <w:sz w:val="24"/>
                <w:szCs w:val="24"/>
              </w:rPr>
            </w:pPr>
            <w:r w:rsidRPr="0032106A">
              <w:rPr>
                <w:rFonts w:ascii="Arial" w:hAnsi="Arial" w:cs="Arial"/>
                <w:color w:val="000000" w:themeColor="text1"/>
                <w:sz w:val="24"/>
                <w:szCs w:val="24"/>
              </w:rPr>
              <w:t>Potential of Bacillus ssp. Showing Antagonistic Activity against Some Bacterial and Fungal Pathogens</w:t>
            </w:r>
          </w:p>
        </w:tc>
        <w:tc>
          <w:tcPr>
            <w:tcW w:w="1170" w:type="dxa"/>
          </w:tcPr>
          <w:p w14:paraId="794C10F4" w14:textId="77777777" w:rsidR="007F50B0" w:rsidRPr="0032106A" w:rsidRDefault="00114CD0">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7F50B0" w:rsidRPr="0032106A" w14:paraId="3F886FF0" w14:textId="77777777">
        <w:trPr>
          <w:trHeight w:val="767"/>
        </w:trPr>
        <w:tc>
          <w:tcPr>
            <w:tcW w:w="778" w:type="dxa"/>
          </w:tcPr>
          <w:p w14:paraId="2D1F8452"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29</w:t>
            </w:r>
          </w:p>
        </w:tc>
        <w:tc>
          <w:tcPr>
            <w:tcW w:w="1823" w:type="dxa"/>
          </w:tcPr>
          <w:p w14:paraId="2D23FC5B"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IffatQazi</w:t>
            </w:r>
          </w:p>
        </w:tc>
        <w:tc>
          <w:tcPr>
            <w:tcW w:w="5791" w:type="dxa"/>
          </w:tcPr>
          <w:p w14:paraId="5894FC3C" w14:textId="77777777" w:rsidR="007F50B0" w:rsidRPr="0032106A" w:rsidRDefault="00114CD0">
            <w:pPr>
              <w:pStyle w:val="TableParagraph"/>
              <w:spacing w:line="357" w:lineRule="auto"/>
              <w:ind w:left="3" w:right="37"/>
              <w:rPr>
                <w:rFonts w:ascii="Arial" w:hAnsi="Arial" w:cs="Arial"/>
                <w:color w:val="000000" w:themeColor="text1"/>
                <w:sz w:val="24"/>
                <w:szCs w:val="24"/>
              </w:rPr>
            </w:pPr>
            <w:r w:rsidRPr="0032106A">
              <w:rPr>
                <w:rFonts w:ascii="Arial" w:hAnsi="Arial" w:cs="Arial"/>
                <w:color w:val="000000" w:themeColor="text1"/>
                <w:sz w:val="24"/>
                <w:szCs w:val="24"/>
              </w:rPr>
              <w:t>Isolation and characterization of lignin degrading bacteria from pulp and paper wastewater</w:t>
            </w:r>
          </w:p>
        </w:tc>
        <w:tc>
          <w:tcPr>
            <w:tcW w:w="1170" w:type="dxa"/>
          </w:tcPr>
          <w:p w14:paraId="669D6715" w14:textId="77777777" w:rsidR="007F50B0" w:rsidRPr="0032106A" w:rsidRDefault="00114CD0">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2018-2020</w:t>
            </w:r>
          </w:p>
        </w:tc>
      </w:tr>
      <w:tr w:rsidR="007F50B0" w:rsidRPr="0032106A" w14:paraId="341C8E33" w14:textId="77777777">
        <w:trPr>
          <w:trHeight w:val="767"/>
        </w:trPr>
        <w:tc>
          <w:tcPr>
            <w:tcW w:w="778" w:type="dxa"/>
          </w:tcPr>
          <w:p w14:paraId="703B25D2"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30</w:t>
            </w:r>
          </w:p>
        </w:tc>
        <w:tc>
          <w:tcPr>
            <w:tcW w:w="1823" w:type="dxa"/>
          </w:tcPr>
          <w:p w14:paraId="2826EF1D" w14:textId="77777777" w:rsidR="007F50B0" w:rsidRPr="0032106A" w:rsidRDefault="00114CD0">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Mir Azmat Khan</w:t>
            </w:r>
          </w:p>
        </w:tc>
        <w:tc>
          <w:tcPr>
            <w:tcW w:w="5791" w:type="dxa"/>
          </w:tcPr>
          <w:p w14:paraId="78AFEEE4" w14:textId="77777777" w:rsidR="007F50B0" w:rsidRPr="0032106A" w:rsidRDefault="00114CD0">
            <w:pPr>
              <w:pStyle w:val="TableParagraph"/>
              <w:spacing w:line="360" w:lineRule="auto"/>
              <w:ind w:left="3"/>
              <w:rPr>
                <w:rFonts w:ascii="Arial" w:hAnsi="Arial" w:cs="Arial"/>
                <w:color w:val="000000" w:themeColor="text1"/>
                <w:sz w:val="24"/>
                <w:szCs w:val="24"/>
              </w:rPr>
            </w:pPr>
            <w:r w:rsidRPr="0032106A">
              <w:rPr>
                <w:rFonts w:ascii="Arial" w:hAnsi="Arial" w:cs="Arial"/>
                <w:color w:val="000000" w:themeColor="text1"/>
                <w:sz w:val="24"/>
                <w:szCs w:val="24"/>
              </w:rPr>
              <w:t xml:space="preserve">Characterization of rhizosphere microorganisms as plant growth </w:t>
            </w:r>
            <w:r w:rsidR="001E5EF2" w:rsidRPr="0032106A">
              <w:rPr>
                <w:rFonts w:ascii="Arial" w:hAnsi="Arial" w:cs="Arial"/>
                <w:color w:val="000000" w:themeColor="text1"/>
                <w:sz w:val="24"/>
                <w:szCs w:val="24"/>
              </w:rPr>
              <w:t>promoters</w:t>
            </w:r>
          </w:p>
        </w:tc>
        <w:tc>
          <w:tcPr>
            <w:tcW w:w="1170" w:type="dxa"/>
          </w:tcPr>
          <w:p w14:paraId="106CAC59" w14:textId="77777777" w:rsidR="007F50B0" w:rsidRPr="0032106A" w:rsidRDefault="00114CD0">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2018-2020</w:t>
            </w:r>
          </w:p>
        </w:tc>
      </w:tr>
      <w:tr w:rsidR="007F50B0" w:rsidRPr="0032106A" w14:paraId="3C771F2A" w14:textId="77777777">
        <w:trPr>
          <w:trHeight w:val="768"/>
        </w:trPr>
        <w:tc>
          <w:tcPr>
            <w:tcW w:w="778" w:type="dxa"/>
          </w:tcPr>
          <w:p w14:paraId="46881963" w14:textId="77777777" w:rsidR="007F50B0" w:rsidRPr="0032106A" w:rsidRDefault="00114CD0">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31</w:t>
            </w:r>
          </w:p>
        </w:tc>
        <w:tc>
          <w:tcPr>
            <w:tcW w:w="1823" w:type="dxa"/>
          </w:tcPr>
          <w:p w14:paraId="6E42C327" w14:textId="77777777" w:rsidR="007F50B0" w:rsidRPr="0032106A" w:rsidRDefault="00FC67DC">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Mehe</w:t>
            </w:r>
            <w:r w:rsidR="00114CD0" w:rsidRPr="0032106A">
              <w:rPr>
                <w:rFonts w:ascii="Arial" w:hAnsi="Arial" w:cs="Arial"/>
                <w:color w:val="000000" w:themeColor="text1"/>
                <w:sz w:val="24"/>
                <w:szCs w:val="24"/>
              </w:rPr>
              <w:t>r Un Nisa Rana</w:t>
            </w:r>
          </w:p>
        </w:tc>
        <w:tc>
          <w:tcPr>
            <w:tcW w:w="5791" w:type="dxa"/>
          </w:tcPr>
          <w:p w14:paraId="1245A75B" w14:textId="77777777" w:rsidR="007F50B0" w:rsidRPr="0032106A" w:rsidRDefault="00114CD0">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Assessment of lignin degradation by selected fungal strains</w:t>
            </w:r>
          </w:p>
        </w:tc>
        <w:tc>
          <w:tcPr>
            <w:tcW w:w="1170" w:type="dxa"/>
          </w:tcPr>
          <w:p w14:paraId="15320F06" w14:textId="77777777" w:rsidR="007F50B0" w:rsidRPr="0032106A" w:rsidRDefault="00114CD0">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2018-2020</w:t>
            </w:r>
          </w:p>
        </w:tc>
      </w:tr>
      <w:tr w:rsidR="00FC67DC" w:rsidRPr="0032106A" w14:paraId="61B89A6D" w14:textId="77777777">
        <w:trPr>
          <w:trHeight w:val="768"/>
        </w:trPr>
        <w:tc>
          <w:tcPr>
            <w:tcW w:w="778" w:type="dxa"/>
          </w:tcPr>
          <w:p w14:paraId="40F35AC3" w14:textId="77777777" w:rsidR="00FC67DC" w:rsidRPr="0032106A" w:rsidRDefault="00FC67DC">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32</w:t>
            </w:r>
          </w:p>
        </w:tc>
        <w:tc>
          <w:tcPr>
            <w:tcW w:w="1823" w:type="dxa"/>
          </w:tcPr>
          <w:p w14:paraId="52EDAFC6" w14:textId="77777777" w:rsidR="00FC67DC" w:rsidRPr="0032106A" w:rsidRDefault="00FC67DC">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Shehryar Jamil</w:t>
            </w:r>
          </w:p>
        </w:tc>
        <w:tc>
          <w:tcPr>
            <w:tcW w:w="5791" w:type="dxa"/>
          </w:tcPr>
          <w:p w14:paraId="037D1CF8" w14:textId="77777777" w:rsidR="00FC67DC" w:rsidRPr="0032106A" w:rsidRDefault="00C74283">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 xml:space="preserve">Prevalence and Antibiotic Susceptibility Pattern of </w:t>
            </w:r>
            <w:r w:rsidRPr="0032106A">
              <w:rPr>
                <w:rFonts w:ascii="Arial" w:hAnsi="Arial" w:cs="Arial"/>
                <w:i/>
                <w:color w:val="000000" w:themeColor="text1"/>
                <w:sz w:val="24"/>
                <w:szCs w:val="24"/>
              </w:rPr>
              <w:t>Pseudomonas aeruginosa</w:t>
            </w:r>
            <w:r w:rsidRPr="0032106A">
              <w:rPr>
                <w:rFonts w:ascii="Arial" w:hAnsi="Arial" w:cs="Arial"/>
                <w:color w:val="000000" w:themeColor="text1"/>
                <w:sz w:val="24"/>
                <w:szCs w:val="24"/>
              </w:rPr>
              <w:t xml:space="preserve"> in Abbottabad</w:t>
            </w:r>
          </w:p>
        </w:tc>
        <w:tc>
          <w:tcPr>
            <w:tcW w:w="1170" w:type="dxa"/>
          </w:tcPr>
          <w:p w14:paraId="71CD07FE" w14:textId="77777777" w:rsidR="00FC67DC" w:rsidRPr="0032106A" w:rsidRDefault="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FC67DC" w:rsidRPr="0032106A" w14:paraId="22D923EE" w14:textId="77777777">
        <w:trPr>
          <w:trHeight w:val="768"/>
        </w:trPr>
        <w:tc>
          <w:tcPr>
            <w:tcW w:w="778" w:type="dxa"/>
          </w:tcPr>
          <w:p w14:paraId="02092AE2" w14:textId="77777777" w:rsidR="00FC67DC" w:rsidRPr="0032106A" w:rsidRDefault="00FC67DC" w:rsidP="00FC67DC">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33</w:t>
            </w:r>
          </w:p>
        </w:tc>
        <w:tc>
          <w:tcPr>
            <w:tcW w:w="1823" w:type="dxa"/>
          </w:tcPr>
          <w:p w14:paraId="34BEC711" w14:textId="77777777" w:rsidR="00FC67DC" w:rsidRPr="0032106A" w:rsidRDefault="00FC67DC" w:rsidP="00FC67DC">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Samia Hameed</w:t>
            </w:r>
          </w:p>
        </w:tc>
        <w:tc>
          <w:tcPr>
            <w:tcW w:w="5791" w:type="dxa"/>
          </w:tcPr>
          <w:p w14:paraId="15E79C0A" w14:textId="77777777" w:rsidR="00FC67DC" w:rsidRPr="0032106A" w:rsidRDefault="00C74283" w:rsidP="00FC67DC">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 xml:space="preserve">Suppression of Growth and Biochemical Activities of Plant Pathogens by </w:t>
            </w:r>
            <w:r w:rsidRPr="0032106A">
              <w:rPr>
                <w:rFonts w:ascii="Arial" w:hAnsi="Arial" w:cs="Arial"/>
                <w:i/>
                <w:color w:val="000000" w:themeColor="text1"/>
                <w:sz w:val="24"/>
                <w:szCs w:val="24"/>
              </w:rPr>
              <w:t>Bacillus</w:t>
            </w:r>
            <w:r w:rsidRPr="0032106A">
              <w:rPr>
                <w:rFonts w:ascii="Arial" w:hAnsi="Arial" w:cs="Arial"/>
                <w:color w:val="000000" w:themeColor="text1"/>
                <w:sz w:val="24"/>
                <w:szCs w:val="24"/>
              </w:rPr>
              <w:t xml:space="preserve"> spp. Isolated from Agriculture Soil.</w:t>
            </w:r>
          </w:p>
        </w:tc>
        <w:tc>
          <w:tcPr>
            <w:tcW w:w="1170" w:type="dxa"/>
          </w:tcPr>
          <w:p w14:paraId="7159F356" w14:textId="77777777" w:rsidR="00FC67DC" w:rsidRPr="0032106A" w:rsidRDefault="00343385" w:rsidP="00FC67DC">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2019-2021</w:t>
            </w:r>
          </w:p>
        </w:tc>
      </w:tr>
      <w:tr w:rsidR="00C74283" w:rsidRPr="0032106A" w14:paraId="28DEEF56" w14:textId="77777777">
        <w:trPr>
          <w:trHeight w:val="768"/>
        </w:trPr>
        <w:tc>
          <w:tcPr>
            <w:tcW w:w="778" w:type="dxa"/>
          </w:tcPr>
          <w:p w14:paraId="7F441455" w14:textId="77777777" w:rsidR="00C74283" w:rsidRPr="0032106A" w:rsidRDefault="00C74283" w:rsidP="00C74283">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34</w:t>
            </w:r>
          </w:p>
        </w:tc>
        <w:tc>
          <w:tcPr>
            <w:tcW w:w="1823" w:type="dxa"/>
          </w:tcPr>
          <w:p w14:paraId="71CD0DE4" w14:textId="77777777" w:rsidR="00C74283" w:rsidRPr="0032106A" w:rsidRDefault="00C74283" w:rsidP="00C74283">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Faisal Mazhar</w:t>
            </w:r>
          </w:p>
        </w:tc>
        <w:tc>
          <w:tcPr>
            <w:tcW w:w="5791" w:type="dxa"/>
          </w:tcPr>
          <w:p w14:paraId="629ADE56" w14:textId="77777777" w:rsidR="00C74283" w:rsidRPr="0032106A" w:rsidRDefault="00C74283" w:rsidP="00C74283">
            <w:pPr>
              <w:pStyle w:val="yiv1711812319msonormal"/>
              <w:spacing w:before="0" w:beforeAutospacing="0" w:after="0" w:afterAutospacing="0"/>
              <w:jc w:val="both"/>
              <w:rPr>
                <w:rFonts w:ascii="Arial" w:hAnsi="Arial" w:cs="Arial"/>
                <w:color w:val="000000" w:themeColor="text1"/>
              </w:rPr>
            </w:pPr>
            <w:r w:rsidRPr="0032106A">
              <w:rPr>
                <w:rFonts w:ascii="Arial" w:hAnsi="Arial" w:cs="Arial"/>
                <w:color w:val="000000" w:themeColor="text1"/>
              </w:rPr>
              <w:t xml:space="preserve">Optimization of media for protease producing </w:t>
            </w:r>
            <w:r w:rsidRPr="0032106A">
              <w:rPr>
                <w:rFonts w:ascii="Arial" w:hAnsi="Arial" w:cs="Arial"/>
                <w:i/>
                <w:color w:val="000000" w:themeColor="text1"/>
              </w:rPr>
              <w:t>Bacillus subtilis</w:t>
            </w:r>
            <w:r w:rsidRPr="0032106A">
              <w:rPr>
                <w:rFonts w:ascii="Arial" w:hAnsi="Arial" w:cs="Arial"/>
                <w:color w:val="000000" w:themeColor="text1"/>
              </w:rPr>
              <w:t xml:space="preserve"> using Response Surface Methodology.</w:t>
            </w:r>
          </w:p>
        </w:tc>
        <w:tc>
          <w:tcPr>
            <w:tcW w:w="1170" w:type="dxa"/>
          </w:tcPr>
          <w:p w14:paraId="6A50627B" w14:textId="77777777" w:rsidR="00C74283" w:rsidRPr="0032106A" w:rsidRDefault="00343385" w:rsidP="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2015-2017</w:t>
            </w:r>
          </w:p>
        </w:tc>
      </w:tr>
      <w:tr w:rsidR="00C74283" w:rsidRPr="0032106A" w14:paraId="3B70C436" w14:textId="77777777">
        <w:trPr>
          <w:trHeight w:val="768"/>
        </w:trPr>
        <w:tc>
          <w:tcPr>
            <w:tcW w:w="778" w:type="dxa"/>
          </w:tcPr>
          <w:p w14:paraId="0B908A3E" w14:textId="77777777" w:rsidR="00C74283" w:rsidRPr="0032106A" w:rsidRDefault="00C74283" w:rsidP="00C74283">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35</w:t>
            </w:r>
          </w:p>
        </w:tc>
        <w:tc>
          <w:tcPr>
            <w:tcW w:w="1823" w:type="dxa"/>
          </w:tcPr>
          <w:p w14:paraId="43141163" w14:textId="77777777" w:rsidR="00C74283" w:rsidRPr="0032106A" w:rsidRDefault="00C74283" w:rsidP="00C74283">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Saira</w:t>
            </w:r>
          </w:p>
        </w:tc>
        <w:tc>
          <w:tcPr>
            <w:tcW w:w="5791" w:type="dxa"/>
          </w:tcPr>
          <w:p w14:paraId="73EBEAE3" w14:textId="77777777" w:rsidR="00C74283" w:rsidRPr="0032106A" w:rsidRDefault="00C74283" w:rsidP="00C74283">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Characterization of Microbial Surfactants as Antimicrobial Agents.</w:t>
            </w:r>
          </w:p>
        </w:tc>
        <w:tc>
          <w:tcPr>
            <w:tcW w:w="1170" w:type="dxa"/>
          </w:tcPr>
          <w:p w14:paraId="3C9F0432" w14:textId="77777777" w:rsidR="00C74283" w:rsidRPr="0032106A" w:rsidRDefault="00343385" w:rsidP="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C74283" w:rsidRPr="0032106A" w14:paraId="2902C98E" w14:textId="77777777">
        <w:trPr>
          <w:trHeight w:val="768"/>
        </w:trPr>
        <w:tc>
          <w:tcPr>
            <w:tcW w:w="778" w:type="dxa"/>
          </w:tcPr>
          <w:p w14:paraId="7024217B" w14:textId="77777777" w:rsidR="00C74283" w:rsidRPr="0032106A" w:rsidRDefault="00C74283" w:rsidP="00C74283">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36</w:t>
            </w:r>
          </w:p>
        </w:tc>
        <w:tc>
          <w:tcPr>
            <w:tcW w:w="1823" w:type="dxa"/>
          </w:tcPr>
          <w:p w14:paraId="35257208" w14:textId="77777777" w:rsidR="00C74283" w:rsidRPr="0032106A" w:rsidRDefault="00C74283" w:rsidP="00C74283">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Maryam Aslam</w:t>
            </w:r>
          </w:p>
        </w:tc>
        <w:tc>
          <w:tcPr>
            <w:tcW w:w="5791" w:type="dxa"/>
          </w:tcPr>
          <w:p w14:paraId="78946A9B" w14:textId="77777777" w:rsidR="00C74283" w:rsidRPr="0032106A" w:rsidRDefault="00C74283" w:rsidP="00C74283">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Treatment of Black Liquor by the Application of Isolated Fungal Strains</w:t>
            </w:r>
          </w:p>
        </w:tc>
        <w:tc>
          <w:tcPr>
            <w:tcW w:w="1170" w:type="dxa"/>
          </w:tcPr>
          <w:p w14:paraId="70CAA402" w14:textId="77777777" w:rsidR="00C74283" w:rsidRPr="0032106A" w:rsidRDefault="00343385" w:rsidP="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2017-2019</w:t>
            </w:r>
          </w:p>
        </w:tc>
      </w:tr>
      <w:tr w:rsidR="00C74283" w:rsidRPr="0032106A" w14:paraId="688519AE" w14:textId="77777777">
        <w:trPr>
          <w:trHeight w:val="768"/>
        </w:trPr>
        <w:tc>
          <w:tcPr>
            <w:tcW w:w="778" w:type="dxa"/>
          </w:tcPr>
          <w:p w14:paraId="6AFB048E" w14:textId="77777777" w:rsidR="00C74283" w:rsidRPr="0032106A" w:rsidRDefault="00C74283" w:rsidP="00C74283">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37</w:t>
            </w:r>
          </w:p>
        </w:tc>
        <w:tc>
          <w:tcPr>
            <w:tcW w:w="1823" w:type="dxa"/>
          </w:tcPr>
          <w:p w14:paraId="3AEAAFBA" w14:textId="77777777" w:rsidR="00C74283" w:rsidRPr="0032106A" w:rsidRDefault="00C74283" w:rsidP="00C74283">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Abdul Baseer Khan</w:t>
            </w:r>
          </w:p>
        </w:tc>
        <w:tc>
          <w:tcPr>
            <w:tcW w:w="5791" w:type="dxa"/>
          </w:tcPr>
          <w:p w14:paraId="58643B06" w14:textId="77777777" w:rsidR="00C74283" w:rsidRPr="0032106A" w:rsidRDefault="00C74283" w:rsidP="00C74283">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Characterization of an Efficient Biosurfactant Producing Bacteria from Sugar Industry Waste for its Possible Biotechnological Use</w:t>
            </w:r>
          </w:p>
        </w:tc>
        <w:tc>
          <w:tcPr>
            <w:tcW w:w="1170" w:type="dxa"/>
          </w:tcPr>
          <w:p w14:paraId="183947D3" w14:textId="77777777" w:rsidR="00C74283" w:rsidRPr="0032106A" w:rsidRDefault="00343385" w:rsidP="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2017-2019</w:t>
            </w:r>
          </w:p>
        </w:tc>
      </w:tr>
      <w:tr w:rsidR="00C74283" w:rsidRPr="0032106A" w14:paraId="0D0A22DD" w14:textId="77777777">
        <w:trPr>
          <w:trHeight w:val="768"/>
        </w:trPr>
        <w:tc>
          <w:tcPr>
            <w:tcW w:w="778" w:type="dxa"/>
          </w:tcPr>
          <w:p w14:paraId="5537129C" w14:textId="77777777" w:rsidR="00C74283" w:rsidRPr="0032106A" w:rsidRDefault="00C74283" w:rsidP="00C74283">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38</w:t>
            </w:r>
          </w:p>
        </w:tc>
        <w:tc>
          <w:tcPr>
            <w:tcW w:w="1823" w:type="dxa"/>
          </w:tcPr>
          <w:p w14:paraId="3CD1C1D0" w14:textId="77777777" w:rsidR="00C74283" w:rsidRPr="0032106A" w:rsidRDefault="00C74283" w:rsidP="00C74283">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Mobina Adeeb</w:t>
            </w:r>
          </w:p>
        </w:tc>
        <w:tc>
          <w:tcPr>
            <w:tcW w:w="5791" w:type="dxa"/>
          </w:tcPr>
          <w:p w14:paraId="56052BEB" w14:textId="77777777" w:rsidR="00C74283" w:rsidRPr="0032106A" w:rsidRDefault="00C74283" w:rsidP="00C74283">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Process Optimization for the Degradation of Kraft Lignin by Bacteria.</w:t>
            </w:r>
          </w:p>
        </w:tc>
        <w:tc>
          <w:tcPr>
            <w:tcW w:w="1170" w:type="dxa"/>
          </w:tcPr>
          <w:p w14:paraId="1F72AAAB" w14:textId="77777777" w:rsidR="00C74283" w:rsidRPr="0032106A" w:rsidRDefault="0003589A" w:rsidP="00C74283">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2019-2021</w:t>
            </w:r>
          </w:p>
        </w:tc>
      </w:tr>
      <w:tr w:rsidR="0003589A" w:rsidRPr="0032106A" w14:paraId="61314F86" w14:textId="77777777">
        <w:trPr>
          <w:trHeight w:val="768"/>
        </w:trPr>
        <w:tc>
          <w:tcPr>
            <w:tcW w:w="778" w:type="dxa"/>
          </w:tcPr>
          <w:p w14:paraId="58E8295D" w14:textId="77777777" w:rsidR="0003589A" w:rsidRPr="0032106A" w:rsidRDefault="0003589A" w:rsidP="0003589A">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39</w:t>
            </w:r>
          </w:p>
        </w:tc>
        <w:tc>
          <w:tcPr>
            <w:tcW w:w="1823" w:type="dxa"/>
          </w:tcPr>
          <w:p w14:paraId="5D87ADA6" w14:textId="77777777" w:rsidR="0003589A" w:rsidRPr="0032106A" w:rsidRDefault="0003589A" w:rsidP="0003589A">
            <w:pPr>
              <w:shd w:val="clear" w:color="auto" w:fill="FFFFFF"/>
              <w:rPr>
                <w:rFonts w:ascii="Arial" w:hAnsi="Arial" w:cs="Arial"/>
                <w:color w:val="000000" w:themeColor="text1"/>
                <w:sz w:val="24"/>
                <w:szCs w:val="24"/>
              </w:rPr>
            </w:pPr>
            <w:r w:rsidRPr="0032106A">
              <w:rPr>
                <w:rFonts w:ascii="Arial" w:hAnsi="Arial" w:cs="Arial"/>
                <w:color w:val="000000" w:themeColor="text1"/>
                <w:sz w:val="24"/>
                <w:szCs w:val="24"/>
              </w:rPr>
              <w:t>Mehreen Ahad</w:t>
            </w:r>
          </w:p>
          <w:p w14:paraId="391DA37B" w14:textId="77777777" w:rsidR="0003589A" w:rsidRPr="0032106A" w:rsidRDefault="0003589A" w:rsidP="0003589A">
            <w:pPr>
              <w:shd w:val="clear" w:color="auto" w:fill="FFFFFF"/>
              <w:rPr>
                <w:rFonts w:ascii="Arial" w:hAnsi="Arial" w:cs="Arial"/>
                <w:color w:val="000000" w:themeColor="text1"/>
                <w:sz w:val="24"/>
                <w:szCs w:val="24"/>
              </w:rPr>
            </w:pPr>
          </w:p>
        </w:tc>
        <w:tc>
          <w:tcPr>
            <w:tcW w:w="5791" w:type="dxa"/>
          </w:tcPr>
          <w:p w14:paraId="411567EC" w14:textId="77777777" w:rsidR="0003589A" w:rsidRPr="0032106A" w:rsidRDefault="0003589A" w:rsidP="0003589A">
            <w:pPr>
              <w:shd w:val="clear" w:color="auto" w:fill="FFFFFF"/>
              <w:jc w:val="both"/>
              <w:rPr>
                <w:rFonts w:ascii="Arial" w:hAnsi="Arial" w:cs="Arial"/>
                <w:color w:val="000000" w:themeColor="text1"/>
                <w:sz w:val="24"/>
                <w:szCs w:val="24"/>
              </w:rPr>
            </w:pPr>
            <w:r w:rsidRPr="0032106A">
              <w:rPr>
                <w:rFonts w:ascii="Arial" w:hAnsi="Arial" w:cs="Arial"/>
                <w:color w:val="000000" w:themeColor="text1"/>
                <w:sz w:val="24"/>
                <w:szCs w:val="24"/>
              </w:rPr>
              <w:t>Studies on Non-Ribosomal Lipopeptide Producing Bacillus Strains for their Antifungal Action</w:t>
            </w:r>
          </w:p>
        </w:tc>
        <w:tc>
          <w:tcPr>
            <w:tcW w:w="1170" w:type="dxa"/>
          </w:tcPr>
          <w:p w14:paraId="6D409216" w14:textId="77777777" w:rsidR="0003589A" w:rsidRPr="0032106A" w:rsidRDefault="0003589A" w:rsidP="009F08EF">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03589A" w:rsidRPr="0032106A" w14:paraId="3D05E55C" w14:textId="77777777">
        <w:trPr>
          <w:trHeight w:val="768"/>
        </w:trPr>
        <w:tc>
          <w:tcPr>
            <w:tcW w:w="778" w:type="dxa"/>
          </w:tcPr>
          <w:p w14:paraId="3BC4B97F" w14:textId="77777777" w:rsidR="0003589A" w:rsidRPr="0032106A" w:rsidRDefault="0003589A" w:rsidP="0003589A">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40</w:t>
            </w:r>
          </w:p>
        </w:tc>
        <w:tc>
          <w:tcPr>
            <w:tcW w:w="1823" w:type="dxa"/>
          </w:tcPr>
          <w:p w14:paraId="050D139C" w14:textId="77777777" w:rsidR="0003589A" w:rsidRPr="0032106A" w:rsidRDefault="0003589A" w:rsidP="0003589A">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 xml:space="preserve">Hamza Arshad </w:t>
            </w:r>
          </w:p>
        </w:tc>
        <w:tc>
          <w:tcPr>
            <w:tcW w:w="5791" w:type="dxa"/>
          </w:tcPr>
          <w:p w14:paraId="61B5EC4F" w14:textId="77777777" w:rsidR="0003589A" w:rsidRPr="0032106A" w:rsidRDefault="0003589A" w:rsidP="0003589A">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Bacillus Driven Biological Control of Rice Seedling Rot Disease</w:t>
            </w:r>
          </w:p>
        </w:tc>
        <w:tc>
          <w:tcPr>
            <w:tcW w:w="1170" w:type="dxa"/>
          </w:tcPr>
          <w:p w14:paraId="1B378C16" w14:textId="77777777" w:rsidR="0003589A" w:rsidRPr="0032106A" w:rsidRDefault="0003589A" w:rsidP="0003589A">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03589A" w:rsidRPr="0032106A" w14:paraId="213EC2C0" w14:textId="77777777">
        <w:trPr>
          <w:trHeight w:val="768"/>
        </w:trPr>
        <w:tc>
          <w:tcPr>
            <w:tcW w:w="778" w:type="dxa"/>
          </w:tcPr>
          <w:p w14:paraId="263CCB32" w14:textId="77777777" w:rsidR="0003589A" w:rsidRPr="0032106A" w:rsidRDefault="0003589A" w:rsidP="0003589A">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41</w:t>
            </w:r>
          </w:p>
        </w:tc>
        <w:tc>
          <w:tcPr>
            <w:tcW w:w="1823" w:type="dxa"/>
          </w:tcPr>
          <w:p w14:paraId="054C0FAA" w14:textId="77777777" w:rsidR="0003589A" w:rsidRPr="0032106A" w:rsidRDefault="0003589A" w:rsidP="0003589A">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Saleha Parveen</w:t>
            </w:r>
          </w:p>
        </w:tc>
        <w:tc>
          <w:tcPr>
            <w:tcW w:w="5791" w:type="dxa"/>
          </w:tcPr>
          <w:p w14:paraId="52019FB5" w14:textId="77777777" w:rsidR="0003589A" w:rsidRPr="0032106A" w:rsidRDefault="0003589A" w:rsidP="0003589A">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 xml:space="preserve">Comparative Analysis of Production and Properties of Rhamnolipids Extracted from Clinical and Environmental Isolates of </w:t>
            </w:r>
            <w:r w:rsidRPr="0032106A">
              <w:rPr>
                <w:rFonts w:ascii="Arial" w:hAnsi="Arial" w:cs="Arial"/>
                <w:i/>
                <w:color w:val="000000" w:themeColor="text1"/>
                <w:sz w:val="24"/>
                <w:szCs w:val="24"/>
              </w:rPr>
              <w:t>Pseudomonas aeruginosa.</w:t>
            </w:r>
          </w:p>
        </w:tc>
        <w:tc>
          <w:tcPr>
            <w:tcW w:w="1170" w:type="dxa"/>
          </w:tcPr>
          <w:p w14:paraId="2358D060" w14:textId="77777777" w:rsidR="0003589A" w:rsidRPr="0032106A" w:rsidRDefault="00343385" w:rsidP="0003589A">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2016-2018</w:t>
            </w:r>
          </w:p>
        </w:tc>
      </w:tr>
      <w:tr w:rsidR="0003589A" w:rsidRPr="0032106A" w14:paraId="41171BDE" w14:textId="77777777">
        <w:trPr>
          <w:trHeight w:val="768"/>
        </w:trPr>
        <w:tc>
          <w:tcPr>
            <w:tcW w:w="778" w:type="dxa"/>
          </w:tcPr>
          <w:p w14:paraId="7FC20B59" w14:textId="77777777" w:rsidR="0003589A" w:rsidRPr="0032106A" w:rsidRDefault="0003589A" w:rsidP="0003589A">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42</w:t>
            </w:r>
          </w:p>
        </w:tc>
        <w:tc>
          <w:tcPr>
            <w:tcW w:w="1823" w:type="dxa"/>
          </w:tcPr>
          <w:p w14:paraId="523A6019" w14:textId="77777777" w:rsidR="0003589A" w:rsidRPr="0032106A" w:rsidRDefault="0003589A" w:rsidP="0003589A">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Maria Khaliq</w:t>
            </w:r>
          </w:p>
        </w:tc>
        <w:tc>
          <w:tcPr>
            <w:tcW w:w="5791" w:type="dxa"/>
          </w:tcPr>
          <w:p w14:paraId="24858835" w14:textId="77777777" w:rsidR="0003589A" w:rsidRPr="0032106A" w:rsidRDefault="0003589A" w:rsidP="0003589A">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Evaluating Biotechnological Potential of Selected Bacterial Strains for Controlling Fungal Pathogens, Phosphate Solubilization and Plant Growth.</w:t>
            </w:r>
          </w:p>
        </w:tc>
        <w:tc>
          <w:tcPr>
            <w:tcW w:w="1170" w:type="dxa"/>
          </w:tcPr>
          <w:p w14:paraId="31C72D06" w14:textId="77777777" w:rsidR="0003589A" w:rsidRPr="0032106A" w:rsidRDefault="0003589A" w:rsidP="0003589A">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2019-2021</w:t>
            </w:r>
          </w:p>
        </w:tc>
      </w:tr>
      <w:tr w:rsidR="00BE226D" w:rsidRPr="0032106A" w14:paraId="0C18EF7A" w14:textId="77777777">
        <w:trPr>
          <w:trHeight w:val="768"/>
        </w:trPr>
        <w:tc>
          <w:tcPr>
            <w:tcW w:w="778" w:type="dxa"/>
          </w:tcPr>
          <w:p w14:paraId="2E94E193" w14:textId="77777777" w:rsidR="00BE226D" w:rsidRPr="0032106A" w:rsidRDefault="00BE226D" w:rsidP="00BE226D">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lastRenderedPageBreak/>
              <w:t>43</w:t>
            </w:r>
          </w:p>
        </w:tc>
        <w:tc>
          <w:tcPr>
            <w:tcW w:w="1823" w:type="dxa"/>
          </w:tcPr>
          <w:p w14:paraId="209E9AA6" w14:textId="77777777" w:rsidR="00BE226D" w:rsidRPr="0032106A" w:rsidRDefault="00BE226D" w:rsidP="00BE226D">
            <w:pPr>
              <w:shd w:val="clear" w:color="auto" w:fill="FFFFFF"/>
              <w:rPr>
                <w:rFonts w:ascii="Arial" w:hAnsi="Arial" w:cs="Arial"/>
                <w:color w:val="000000" w:themeColor="text1"/>
                <w:sz w:val="24"/>
                <w:szCs w:val="24"/>
              </w:rPr>
            </w:pPr>
            <w:r w:rsidRPr="0032106A">
              <w:rPr>
                <w:rFonts w:ascii="Arial" w:hAnsi="Arial" w:cs="Arial"/>
                <w:color w:val="000000" w:themeColor="text1"/>
                <w:sz w:val="24"/>
                <w:szCs w:val="24"/>
              </w:rPr>
              <w:t>Amara Tanveer</w:t>
            </w:r>
          </w:p>
          <w:p w14:paraId="7F9F8866" w14:textId="77777777" w:rsidR="00BE226D" w:rsidRPr="0032106A" w:rsidRDefault="00BE226D" w:rsidP="00BE226D">
            <w:pPr>
              <w:shd w:val="clear" w:color="auto" w:fill="FFFFFF"/>
              <w:rPr>
                <w:rFonts w:ascii="Arial" w:hAnsi="Arial" w:cs="Arial"/>
                <w:color w:val="000000" w:themeColor="text1"/>
                <w:sz w:val="24"/>
                <w:szCs w:val="24"/>
              </w:rPr>
            </w:pPr>
          </w:p>
        </w:tc>
        <w:tc>
          <w:tcPr>
            <w:tcW w:w="5791" w:type="dxa"/>
          </w:tcPr>
          <w:p w14:paraId="2640B6CE" w14:textId="77777777" w:rsidR="00BE226D" w:rsidRPr="0032106A" w:rsidRDefault="00BE226D" w:rsidP="00BE226D">
            <w:pPr>
              <w:shd w:val="clear" w:color="auto" w:fill="FFFFFF"/>
              <w:jc w:val="both"/>
              <w:rPr>
                <w:rFonts w:ascii="Arial" w:hAnsi="Arial" w:cs="Arial"/>
                <w:color w:val="000000" w:themeColor="text1"/>
                <w:sz w:val="24"/>
                <w:szCs w:val="24"/>
              </w:rPr>
            </w:pPr>
            <w:r w:rsidRPr="0032106A">
              <w:rPr>
                <w:rFonts w:ascii="Arial" w:hAnsi="Arial" w:cs="Arial"/>
                <w:color w:val="000000" w:themeColor="text1"/>
                <w:sz w:val="24"/>
                <w:szCs w:val="24"/>
              </w:rPr>
              <w:t>Studies on Antifungal Properties of Non-ribosomal Peptides from Selected Bacteria and their Role in Plant Growth Promotion</w:t>
            </w:r>
          </w:p>
        </w:tc>
        <w:tc>
          <w:tcPr>
            <w:tcW w:w="1170" w:type="dxa"/>
          </w:tcPr>
          <w:p w14:paraId="1BB1B928" w14:textId="77777777" w:rsidR="00BE226D" w:rsidRPr="0032106A" w:rsidRDefault="00BE226D" w:rsidP="00BE226D">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BE226D" w:rsidRPr="0032106A" w14:paraId="548ED248" w14:textId="77777777">
        <w:trPr>
          <w:trHeight w:val="768"/>
        </w:trPr>
        <w:tc>
          <w:tcPr>
            <w:tcW w:w="778" w:type="dxa"/>
          </w:tcPr>
          <w:p w14:paraId="33A7DAC9" w14:textId="77777777" w:rsidR="00BE226D" w:rsidRPr="0032106A" w:rsidRDefault="00BE226D" w:rsidP="00BE226D">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44</w:t>
            </w:r>
          </w:p>
        </w:tc>
        <w:tc>
          <w:tcPr>
            <w:tcW w:w="1823" w:type="dxa"/>
          </w:tcPr>
          <w:p w14:paraId="49812517" w14:textId="77777777" w:rsidR="00BE226D" w:rsidRPr="0032106A" w:rsidRDefault="00BE226D" w:rsidP="00BE226D">
            <w:pPr>
              <w:pStyle w:val="TableParagraph"/>
              <w:spacing w:line="225" w:lineRule="exact"/>
              <w:rPr>
                <w:rFonts w:ascii="Arial" w:hAnsi="Arial" w:cs="Arial"/>
                <w:color w:val="000000" w:themeColor="text1"/>
                <w:sz w:val="24"/>
                <w:szCs w:val="24"/>
              </w:rPr>
            </w:pPr>
            <w:r w:rsidRPr="0032106A">
              <w:rPr>
                <w:rFonts w:ascii="Arial" w:hAnsi="Arial" w:cs="Arial"/>
                <w:color w:val="000000" w:themeColor="text1"/>
                <w:sz w:val="24"/>
                <w:szCs w:val="24"/>
              </w:rPr>
              <w:t>Iffat arif</w:t>
            </w:r>
          </w:p>
        </w:tc>
        <w:tc>
          <w:tcPr>
            <w:tcW w:w="5791" w:type="dxa"/>
          </w:tcPr>
          <w:p w14:paraId="7A78B58C" w14:textId="77777777" w:rsidR="00BE226D" w:rsidRPr="0032106A" w:rsidRDefault="00BE226D" w:rsidP="00BE226D">
            <w:pPr>
              <w:pStyle w:val="TableParagraph"/>
              <w:spacing w:line="225" w:lineRule="exact"/>
              <w:ind w:left="3"/>
              <w:rPr>
                <w:rFonts w:ascii="Arial" w:hAnsi="Arial" w:cs="Arial"/>
                <w:color w:val="000000" w:themeColor="text1"/>
                <w:sz w:val="24"/>
                <w:szCs w:val="24"/>
              </w:rPr>
            </w:pPr>
            <w:r w:rsidRPr="0032106A">
              <w:rPr>
                <w:rFonts w:ascii="Arial" w:hAnsi="Arial" w:cs="Arial"/>
                <w:color w:val="000000" w:themeColor="text1"/>
                <w:sz w:val="24"/>
                <w:szCs w:val="24"/>
              </w:rPr>
              <w:t>Microbial Synthesis of Nanoparticles and their Possible Role in Biodegradation of Lignin</w:t>
            </w:r>
          </w:p>
        </w:tc>
        <w:tc>
          <w:tcPr>
            <w:tcW w:w="1170" w:type="dxa"/>
          </w:tcPr>
          <w:p w14:paraId="03D9C608" w14:textId="77777777" w:rsidR="00BE226D" w:rsidRPr="0032106A" w:rsidRDefault="00BE226D" w:rsidP="00BE226D">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BE226D" w:rsidRPr="0032106A" w14:paraId="72FA617D" w14:textId="77777777" w:rsidTr="009F08EF">
        <w:trPr>
          <w:trHeight w:val="768"/>
        </w:trPr>
        <w:tc>
          <w:tcPr>
            <w:tcW w:w="778" w:type="dxa"/>
          </w:tcPr>
          <w:p w14:paraId="062608E6" w14:textId="77777777" w:rsidR="00BE226D" w:rsidRPr="0032106A" w:rsidRDefault="00BE226D" w:rsidP="00BE226D">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45</w:t>
            </w:r>
          </w:p>
        </w:tc>
        <w:tc>
          <w:tcPr>
            <w:tcW w:w="1823" w:type="dxa"/>
          </w:tcPr>
          <w:p w14:paraId="7C3012E1" w14:textId="77777777" w:rsidR="00BE226D" w:rsidRPr="0032106A" w:rsidRDefault="00BE226D" w:rsidP="00BE226D">
            <w:pPr>
              <w:shd w:val="clear" w:color="auto" w:fill="FFFFFF"/>
              <w:rPr>
                <w:rFonts w:ascii="Arial" w:hAnsi="Arial" w:cs="Arial"/>
                <w:color w:val="000000" w:themeColor="text1"/>
                <w:sz w:val="24"/>
                <w:szCs w:val="24"/>
              </w:rPr>
            </w:pPr>
            <w:r w:rsidRPr="0032106A">
              <w:rPr>
                <w:rFonts w:ascii="Arial" w:hAnsi="Arial" w:cs="Arial"/>
                <w:color w:val="000000" w:themeColor="text1"/>
                <w:sz w:val="24"/>
                <w:szCs w:val="24"/>
              </w:rPr>
              <w:t>Muneeba</w:t>
            </w:r>
          </w:p>
          <w:p w14:paraId="5B512BD6" w14:textId="77777777" w:rsidR="00BE226D" w:rsidRPr="0032106A" w:rsidRDefault="00BE226D" w:rsidP="00BE226D">
            <w:pPr>
              <w:shd w:val="clear" w:color="auto" w:fill="FFFFFF"/>
              <w:rPr>
                <w:rFonts w:ascii="Arial" w:hAnsi="Arial" w:cs="Arial"/>
                <w:color w:val="000000" w:themeColor="text1"/>
                <w:sz w:val="24"/>
                <w:szCs w:val="24"/>
              </w:rPr>
            </w:pPr>
          </w:p>
        </w:tc>
        <w:tc>
          <w:tcPr>
            <w:tcW w:w="5791" w:type="dxa"/>
          </w:tcPr>
          <w:p w14:paraId="540B925F" w14:textId="77777777" w:rsidR="00BE226D" w:rsidRPr="0032106A" w:rsidRDefault="00BE226D" w:rsidP="00BE226D">
            <w:pPr>
              <w:shd w:val="clear" w:color="auto" w:fill="FFFFFF"/>
              <w:jc w:val="both"/>
              <w:rPr>
                <w:rFonts w:ascii="Arial" w:hAnsi="Arial" w:cs="Arial"/>
                <w:color w:val="000000" w:themeColor="text1"/>
                <w:sz w:val="24"/>
                <w:szCs w:val="24"/>
              </w:rPr>
            </w:pPr>
            <w:r w:rsidRPr="0032106A">
              <w:rPr>
                <w:rFonts w:ascii="Arial" w:hAnsi="Arial" w:cs="Arial"/>
                <w:color w:val="000000" w:themeColor="text1"/>
                <w:sz w:val="24"/>
                <w:szCs w:val="24"/>
              </w:rPr>
              <w:t>Deciphering Biotechnological Potential of Microbial Consortia for Improving Phosphate Availability in Soil</w:t>
            </w:r>
          </w:p>
        </w:tc>
        <w:tc>
          <w:tcPr>
            <w:tcW w:w="1170" w:type="dxa"/>
          </w:tcPr>
          <w:p w14:paraId="5AFB3A59" w14:textId="77777777" w:rsidR="00BE226D" w:rsidRPr="0032106A" w:rsidRDefault="00BE226D" w:rsidP="00BE226D">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2020-2022</w:t>
            </w:r>
          </w:p>
        </w:tc>
      </w:tr>
      <w:tr w:rsidR="00BE226D" w:rsidRPr="0032106A" w14:paraId="7484C6A1" w14:textId="77777777" w:rsidTr="009F08EF">
        <w:trPr>
          <w:trHeight w:val="768"/>
        </w:trPr>
        <w:tc>
          <w:tcPr>
            <w:tcW w:w="778" w:type="dxa"/>
          </w:tcPr>
          <w:p w14:paraId="0A7AED9A" w14:textId="77777777" w:rsidR="00BE226D" w:rsidRPr="0032106A" w:rsidRDefault="00BE226D" w:rsidP="009F08EF">
            <w:pPr>
              <w:pStyle w:val="TableParagraph"/>
              <w:spacing w:line="223" w:lineRule="exact"/>
              <w:rPr>
                <w:rFonts w:ascii="Arial" w:hAnsi="Arial" w:cs="Arial"/>
                <w:color w:val="000000" w:themeColor="text1"/>
                <w:sz w:val="24"/>
                <w:szCs w:val="24"/>
              </w:rPr>
            </w:pPr>
            <w:r w:rsidRPr="0032106A">
              <w:rPr>
                <w:rFonts w:ascii="Arial" w:hAnsi="Arial" w:cs="Arial"/>
                <w:color w:val="000000" w:themeColor="text1"/>
                <w:sz w:val="24"/>
                <w:szCs w:val="24"/>
              </w:rPr>
              <w:t>46</w:t>
            </w:r>
          </w:p>
        </w:tc>
        <w:tc>
          <w:tcPr>
            <w:tcW w:w="1823" w:type="dxa"/>
          </w:tcPr>
          <w:p w14:paraId="28F9E3B8" w14:textId="77777777" w:rsidR="00BE226D" w:rsidRPr="0032106A" w:rsidRDefault="00BE226D" w:rsidP="009F08EF">
            <w:pPr>
              <w:shd w:val="clear" w:color="auto" w:fill="FFFFFF"/>
              <w:rPr>
                <w:rFonts w:ascii="Arial" w:hAnsi="Arial" w:cs="Arial"/>
                <w:color w:val="000000" w:themeColor="text1"/>
                <w:sz w:val="24"/>
                <w:szCs w:val="24"/>
              </w:rPr>
            </w:pPr>
            <w:r w:rsidRPr="0032106A">
              <w:rPr>
                <w:rFonts w:ascii="Arial" w:hAnsi="Arial" w:cs="Arial"/>
                <w:color w:val="000000" w:themeColor="text1"/>
                <w:sz w:val="24"/>
                <w:szCs w:val="24"/>
              </w:rPr>
              <w:t xml:space="preserve">Soniya </w:t>
            </w:r>
          </w:p>
        </w:tc>
        <w:tc>
          <w:tcPr>
            <w:tcW w:w="5791" w:type="dxa"/>
          </w:tcPr>
          <w:p w14:paraId="15A1DB38" w14:textId="77777777" w:rsidR="00BE226D" w:rsidRPr="0032106A" w:rsidRDefault="00BE226D" w:rsidP="00BE226D">
            <w:pPr>
              <w:shd w:val="clear" w:color="auto" w:fill="FFFFFF"/>
              <w:jc w:val="both"/>
              <w:rPr>
                <w:rFonts w:ascii="Arial" w:hAnsi="Arial" w:cs="Arial"/>
                <w:color w:val="000000" w:themeColor="text1"/>
                <w:sz w:val="24"/>
                <w:szCs w:val="24"/>
              </w:rPr>
            </w:pPr>
            <w:r w:rsidRPr="0032106A">
              <w:rPr>
                <w:rFonts w:ascii="Arial" w:hAnsi="Arial" w:cs="Arial"/>
                <w:color w:val="000000" w:themeColor="text1"/>
                <w:sz w:val="24"/>
                <w:szCs w:val="24"/>
              </w:rPr>
              <w:t>Characterization of Biochar and Non-Ribosomal Peptide Producing Bacteria for Augmenting Plant Growth and Protection Against Agriculture Pathogens.</w:t>
            </w:r>
          </w:p>
        </w:tc>
        <w:tc>
          <w:tcPr>
            <w:tcW w:w="1170" w:type="dxa"/>
          </w:tcPr>
          <w:p w14:paraId="7D63B0DB" w14:textId="77777777" w:rsidR="00BE226D" w:rsidRPr="0032106A" w:rsidRDefault="00BE226D" w:rsidP="009F08EF">
            <w:pPr>
              <w:pStyle w:val="TableParagraph"/>
              <w:spacing w:line="225" w:lineRule="exact"/>
              <w:ind w:left="2"/>
              <w:rPr>
                <w:rFonts w:ascii="Arial" w:hAnsi="Arial" w:cs="Arial"/>
                <w:color w:val="000000" w:themeColor="text1"/>
                <w:sz w:val="24"/>
                <w:szCs w:val="24"/>
              </w:rPr>
            </w:pPr>
            <w:r w:rsidRPr="0032106A">
              <w:rPr>
                <w:rFonts w:ascii="Arial" w:hAnsi="Arial" w:cs="Arial"/>
                <w:color w:val="000000" w:themeColor="text1"/>
                <w:sz w:val="24"/>
                <w:szCs w:val="24"/>
              </w:rPr>
              <w:t>2019-2021</w:t>
            </w:r>
          </w:p>
        </w:tc>
      </w:tr>
      <w:tr w:rsidR="00DA7083" w:rsidRPr="00023890" w14:paraId="3F6D1CB3"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24C4FF1C"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46</w:t>
            </w:r>
          </w:p>
        </w:tc>
        <w:tc>
          <w:tcPr>
            <w:tcW w:w="1823" w:type="dxa"/>
            <w:tcBorders>
              <w:top w:val="single" w:sz="4" w:space="0" w:color="000000"/>
              <w:left w:val="single" w:sz="4" w:space="0" w:color="000000"/>
              <w:bottom w:val="single" w:sz="4" w:space="0" w:color="000000"/>
              <w:right w:val="single" w:sz="4" w:space="0" w:color="000000"/>
            </w:tcBorders>
          </w:tcPr>
          <w:p w14:paraId="347B88F3"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Hamid Khan</w:t>
            </w:r>
          </w:p>
        </w:tc>
        <w:tc>
          <w:tcPr>
            <w:tcW w:w="5791" w:type="dxa"/>
            <w:tcBorders>
              <w:top w:val="single" w:sz="4" w:space="0" w:color="000000"/>
              <w:left w:val="single" w:sz="4" w:space="0" w:color="000000"/>
              <w:bottom w:val="single" w:sz="4" w:space="0" w:color="000000"/>
              <w:right w:val="single" w:sz="4" w:space="0" w:color="000000"/>
            </w:tcBorders>
          </w:tcPr>
          <w:p w14:paraId="02419977"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Combine efficacy of vertical flow constructed wetland linked with anaerobic baffle reactor to treat blended wastewater</w:t>
            </w:r>
          </w:p>
        </w:tc>
        <w:tc>
          <w:tcPr>
            <w:tcW w:w="1170" w:type="dxa"/>
            <w:tcBorders>
              <w:top w:val="single" w:sz="4" w:space="0" w:color="000000"/>
              <w:left w:val="single" w:sz="4" w:space="0" w:color="000000"/>
              <w:bottom w:val="single" w:sz="4" w:space="0" w:color="000000"/>
              <w:right w:val="single" w:sz="4" w:space="0" w:color="000000"/>
            </w:tcBorders>
          </w:tcPr>
          <w:p w14:paraId="29A90CC6"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p>
          <w:p w14:paraId="555BD7A8"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5B460BE8"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57F2E29B"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47</w:t>
            </w:r>
          </w:p>
        </w:tc>
        <w:tc>
          <w:tcPr>
            <w:tcW w:w="1823" w:type="dxa"/>
            <w:tcBorders>
              <w:top w:val="single" w:sz="4" w:space="0" w:color="000000"/>
              <w:left w:val="single" w:sz="4" w:space="0" w:color="000000"/>
              <w:bottom w:val="single" w:sz="4" w:space="0" w:color="000000"/>
              <w:right w:val="single" w:sz="4" w:space="0" w:color="000000"/>
            </w:tcBorders>
          </w:tcPr>
          <w:p w14:paraId="1BEC3D83"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Maqsood Awan</w:t>
            </w:r>
          </w:p>
        </w:tc>
        <w:tc>
          <w:tcPr>
            <w:tcW w:w="5791" w:type="dxa"/>
            <w:tcBorders>
              <w:top w:val="single" w:sz="4" w:space="0" w:color="000000"/>
              <w:left w:val="single" w:sz="4" w:space="0" w:color="000000"/>
              <w:bottom w:val="single" w:sz="4" w:space="0" w:color="000000"/>
              <w:right w:val="single" w:sz="4" w:space="0" w:color="000000"/>
            </w:tcBorders>
          </w:tcPr>
          <w:p w14:paraId="51007EF7"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Operational Analysis of vertical flow constructed wetland fitted with aerobic-anaerobic chambers for the treatment of Black liquor</w:t>
            </w:r>
          </w:p>
        </w:tc>
        <w:tc>
          <w:tcPr>
            <w:tcW w:w="1170" w:type="dxa"/>
            <w:tcBorders>
              <w:top w:val="single" w:sz="4" w:space="0" w:color="000000"/>
              <w:left w:val="single" w:sz="4" w:space="0" w:color="000000"/>
              <w:bottom w:val="single" w:sz="4" w:space="0" w:color="000000"/>
              <w:right w:val="single" w:sz="4" w:space="0" w:color="000000"/>
            </w:tcBorders>
          </w:tcPr>
          <w:p w14:paraId="1B13A24C"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6C1DDEE0"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2943BC5E"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48</w:t>
            </w:r>
          </w:p>
        </w:tc>
        <w:tc>
          <w:tcPr>
            <w:tcW w:w="1823" w:type="dxa"/>
            <w:tcBorders>
              <w:top w:val="single" w:sz="4" w:space="0" w:color="000000"/>
              <w:left w:val="single" w:sz="4" w:space="0" w:color="000000"/>
              <w:bottom w:val="single" w:sz="4" w:space="0" w:color="000000"/>
              <w:right w:val="single" w:sz="4" w:space="0" w:color="000000"/>
            </w:tcBorders>
          </w:tcPr>
          <w:p w14:paraId="269E2A02"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Danish</w:t>
            </w:r>
          </w:p>
        </w:tc>
        <w:tc>
          <w:tcPr>
            <w:tcW w:w="5791" w:type="dxa"/>
            <w:tcBorders>
              <w:top w:val="single" w:sz="4" w:space="0" w:color="000000"/>
              <w:left w:val="single" w:sz="4" w:space="0" w:color="000000"/>
              <w:bottom w:val="single" w:sz="4" w:space="0" w:color="000000"/>
              <w:right w:val="single" w:sz="4" w:space="0" w:color="000000"/>
            </w:tcBorders>
          </w:tcPr>
          <w:p w14:paraId="1CBE499F"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Analysis of Fengycin genes in Bacillus strains with the focus to determine their biocontrol potential against fungal pathogens</w:t>
            </w:r>
          </w:p>
        </w:tc>
        <w:tc>
          <w:tcPr>
            <w:tcW w:w="1170" w:type="dxa"/>
            <w:tcBorders>
              <w:top w:val="single" w:sz="4" w:space="0" w:color="000000"/>
              <w:left w:val="single" w:sz="4" w:space="0" w:color="000000"/>
              <w:bottom w:val="single" w:sz="4" w:space="0" w:color="000000"/>
              <w:right w:val="single" w:sz="4" w:space="0" w:color="000000"/>
            </w:tcBorders>
          </w:tcPr>
          <w:p w14:paraId="4B1B29C2"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645B9700"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50FC2AB0"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49</w:t>
            </w:r>
          </w:p>
        </w:tc>
        <w:tc>
          <w:tcPr>
            <w:tcW w:w="1823" w:type="dxa"/>
            <w:tcBorders>
              <w:top w:val="single" w:sz="4" w:space="0" w:color="000000"/>
              <w:left w:val="single" w:sz="4" w:space="0" w:color="000000"/>
              <w:bottom w:val="single" w:sz="4" w:space="0" w:color="000000"/>
              <w:right w:val="single" w:sz="4" w:space="0" w:color="000000"/>
            </w:tcBorders>
          </w:tcPr>
          <w:p w14:paraId="74FE90C1"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Maheen Ada</w:t>
            </w:r>
          </w:p>
        </w:tc>
        <w:tc>
          <w:tcPr>
            <w:tcW w:w="5791" w:type="dxa"/>
            <w:tcBorders>
              <w:top w:val="single" w:sz="4" w:space="0" w:color="000000"/>
              <w:left w:val="single" w:sz="4" w:space="0" w:color="000000"/>
              <w:bottom w:val="single" w:sz="4" w:space="0" w:color="000000"/>
              <w:right w:val="single" w:sz="4" w:space="0" w:color="000000"/>
            </w:tcBorders>
          </w:tcPr>
          <w:p w14:paraId="65042EC0"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Fabrication of Biochar using domestic Wastewater Sludge and its application along with beneficial soil Bacteria for improving Plant growth</w:t>
            </w:r>
          </w:p>
        </w:tc>
        <w:tc>
          <w:tcPr>
            <w:tcW w:w="1170" w:type="dxa"/>
            <w:tcBorders>
              <w:top w:val="single" w:sz="4" w:space="0" w:color="000000"/>
              <w:left w:val="single" w:sz="4" w:space="0" w:color="000000"/>
              <w:bottom w:val="single" w:sz="4" w:space="0" w:color="000000"/>
              <w:right w:val="single" w:sz="4" w:space="0" w:color="000000"/>
            </w:tcBorders>
          </w:tcPr>
          <w:p w14:paraId="6C8278A7"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04BEEAE4"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28BCD06A"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50</w:t>
            </w:r>
          </w:p>
        </w:tc>
        <w:tc>
          <w:tcPr>
            <w:tcW w:w="1823" w:type="dxa"/>
            <w:tcBorders>
              <w:top w:val="single" w:sz="4" w:space="0" w:color="000000"/>
              <w:left w:val="single" w:sz="4" w:space="0" w:color="000000"/>
              <w:bottom w:val="single" w:sz="4" w:space="0" w:color="000000"/>
              <w:right w:val="single" w:sz="4" w:space="0" w:color="000000"/>
            </w:tcBorders>
          </w:tcPr>
          <w:p w14:paraId="6E943E2F"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Saba Talib</w:t>
            </w:r>
          </w:p>
        </w:tc>
        <w:tc>
          <w:tcPr>
            <w:tcW w:w="5791" w:type="dxa"/>
            <w:tcBorders>
              <w:top w:val="single" w:sz="4" w:space="0" w:color="000000"/>
              <w:left w:val="single" w:sz="4" w:space="0" w:color="000000"/>
              <w:bottom w:val="single" w:sz="4" w:space="0" w:color="000000"/>
              <w:right w:val="single" w:sz="4" w:space="0" w:color="000000"/>
            </w:tcBorders>
          </w:tcPr>
          <w:p w14:paraId="48227C72"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Evaluation of Phosphate solubilizing pattern of selected bacterial strains and their agro-biotechnological potential</w:t>
            </w:r>
          </w:p>
        </w:tc>
        <w:tc>
          <w:tcPr>
            <w:tcW w:w="1170" w:type="dxa"/>
            <w:tcBorders>
              <w:top w:val="single" w:sz="4" w:space="0" w:color="000000"/>
              <w:left w:val="single" w:sz="4" w:space="0" w:color="000000"/>
              <w:bottom w:val="single" w:sz="4" w:space="0" w:color="000000"/>
              <w:right w:val="single" w:sz="4" w:space="0" w:color="000000"/>
            </w:tcBorders>
          </w:tcPr>
          <w:p w14:paraId="6E0D067D"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6A29F8C2"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2B45DB83"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51</w:t>
            </w:r>
          </w:p>
        </w:tc>
        <w:tc>
          <w:tcPr>
            <w:tcW w:w="1823" w:type="dxa"/>
            <w:tcBorders>
              <w:top w:val="single" w:sz="4" w:space="0" w:color="000000"/>
              <w:left w:val="single" w:sz="4" w:space="0" w:color="000000"/>
              <w:bottom w:val="single" w:sz="4" w:space="0" w:color="000000"/>
              <w:right w:val="single" w:sz="4" w:space="0" w:color="000000"/>
            </w:tcBorders>
          </w:tcPr>
          <w:p w14:paraId="3202EA49"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Ahsan ullah</w:t>
            </w:r>
          </w:p>
        </w:tc>
        <w:tc>
          <w:tcPr>
            <w:tcW w:w="5791" w:type="dxa"/>
            <w:tcBorders>
              <w:top w:val="single" w:sz="4" w:space="0" w:color="000000"/>
              <w:left w:val="single" w:sz="4" w:space="0" w:color="000000"/>
              <w:bottom w:val="single" w:sz="4" w:space="0" w:color="000000"/>
              <w:right w:val="single" w:sz="4" w:space="0" w:color="000000"/>
            </w:tcBorders>
          </w:tcPr>
          <w:p w14:paraId="34E2C71D"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Improving soil agriculture properties by the implication of compost, compost tea and soil microorganisms</w:t>
            </w:r>
          </w:p>
        </w:tc>
        <w:tc>
          <w:tcPr>
            <w:tcW w:w="1170" w:type="dxa"/>
            <w:tcBorders>
              <w:top w:val="single" w:sz="4" w:space="0" w:color="000000"/>
              <w:left w:val="single" w:sz="4" w:space="0" w:color="000000"/>
              <w:bottom w:val="single" w:sz="4" w:space="0" w:color="000000"/>
              <w:right w:val="single" w:sz="4" w:space="0" w:color="000000"/>
            </w:tcBorders>
          </w:tcPr>
          <w:p w14:paraId="7AFD8025"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17F2E3B5"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67392B47"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52</w:t>
            </w:r>
          </w:p>
        </w:tc>
        <w:tc>
          <w:tcPr>
            <w:tcW w:w="1823" w:type="dxa"/>
            <w:tcBorders>
              <w:top w:val="single" w:sz="4" w:space="0" w:color="000000"/>
              <w:left w:val="single" w:sz="4" w:space="0" w:color="000000"/>
              <w:bottom w:val="single" w:sz="4" w:space="0" w:color="000000"/>
              <w:right w:val="single" w:sz="4" w:space="0" w:color="000000"/>
            </w:tcBorders>
          </w:tcPr>
          <w:p w14:paraId="173E25DA"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Muneera Quddos</w:t>
            </w:r>
          </w:p>
        </w:tc>
        <w:tc>
          <w:tcPr>
            <w:tcW w:w="5791" w:type="dxa"/>
            <w:tcBorders>
              <w:top w:val="single" w:sz="4" w:space="0" w:color="000000"/>
              <w:left w:val="single" w:sz="4" w:space="0" w:color="000000"/>
              <w:bottom w:val="single" w:sz="4" w:space="0" w:color="000000"/>
              <w:right w:val="single" w:sz="4" w:space="0" w:color="000000"/>
            </w:tcBorders>
          </w:tcPr>
          <w:p w14:paraId="463ED49E"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Characterization of bacillus and its lipopeptides for controlling fungal phytopathogens and enhancing agriculture output</w:t>
            </w:r>
          </w:p>
        </w:tc>
        <w:tc>
          <w:tcPr>
            <w:tcW w:w="1170" w:type="dxa"/>
            <w:tcBorders>
              <w:top w:val="single" w:sz="4" w:space="0" w:color="000000"/>
              <w:left w:val="single" w:sz="4" w:space="0" w:color="000000"/>
              <w:bottom w:val="single" w:sz="4" w:space="0" w:color="000000"/>
              <w:right w:val="single" w:sz="4" w:space="0" w:color="000000"/>
            </w:tcBorders>
          </w:tcPr>
          <w:p w14:paraId="736F829E"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r w:rsidR="00DA7083" w:rsidRPr="00023890" w14:paraId="41D8B6CF" w14:textId="77777777" w:rsidTr="00DA7083">
        <w:trPr>
          <w:trHeight w:val="768"/>
        </w:trPr>
        <w:tc>
          <w:tcPr>
            <w:tcW w:w="778" w:type="dxa"/>
            <w:tcBorders>
              <w:top w:val="single" w:sz="4" w:space="0" w:color="000000"/>
              <w:left w:val="single" w:sz="4" w:space="0" w:color="000000"/>
              <w:bottom w:val="single" w:sz="4" w:space="0" w:color="000000"/>
              <w:right w:val="single" w:sz="4" w:space="0" w:color="000000"/>
            </w:tcBorders>
          </w:tcPr>
          <w:p w14:paraId="5C16576A" w14:textId="77777777" w:rsidR="00DA7083" w:rsidRPr="00DA7083" w:rsidRDefault="00DA7083" w:rsidP="00DA7083">
            <w:pPr>
              <w:pStyle w:val="TableParagraph"/>
              <w:spacing w:line="223" w:lineRule="exact"/>
              <w:rPr>
                <w:rFonts w:ascii="Arial" w:hAnsi="Arial" w:cs="Arial"/>
                <w:color w:val="000000" w:themeColor="text1"/>
                <w:sz w:val="24"/>
                <w:szCs w:val="24"/>
              </w:rPr>
            </w:pPr>
            <w:r w:rsidRPr="00DA7083">
              <w:rPr>
                <w:rFonts w:ascii="Arial" w:hAnsi="Arial" w:cs="Arial"/>
                <w:color w:val="000000" w:themeColor="text1"/>
                <w:sz w:val="24"/>
                <w:szCs w:val="24"/>
              </w:rPr>
              <w:t>53</w:t>
            </w:r>
          </w:p>
        </w:tc>
        <w:tc>
          <w:tcPr>
            <w:tcW w:w="1823" w:type="dxa"/>
            <w:tcBorders>
              <w:top w:val="single" w:sz="4" w:space="0" w:color="000000"/>
              <w:left w:val="single" w:sz="4" w:space="0" w:color="000000"/>
              <w:bottom w:val="single" w:sz="4" w:space="0" w:color="000000"/>
              <w:right w:val="single" w:sz="4" w:space="0" w:color="000000"/>
            </w:tcBorders>
          </w:tcPr>
          <w:p w14:paraId="60247458" w14:textId="77777777" w:rsidR="00DA7083" w:rsidRPr="00DA7083" w:rsidRDefault="00DA7083" w:rsidP="00DA7083">
            <w:pPr>
              <w:shd w:val="clear" w:color="auto" w:fill="FFFFFF"/>
              <w:rPr>
                <w:rFonts w:ascii="Arial" w:hAnsi="Arial" w:cs="Arial"/>
                <w:color w:val="000000" w:themeColor="text1"/>
                <w:sz w:val="24"/>
                <w:szCs w:val="24"/>
              </w:rPr>
            </w:pPr>
            <w:r w:rsidRPr="00DA7083">
              <w:rPr>
                <w:rFonts w:ascii="Arial" w:hAnsi="Arial" w:cs="Arial"/>
                <w:color w:val="000000" w:themeColor="text1"/>
                <w:sz w:val="24"/>
                <w:szCs w:val="24"/>
              </w:rPr>
              <w:t>Maryam Wazir Khan</w:t>
            </w:r>
          </w:p>
        </w:tc>
        <w:tc>
          <w:tcPr>
            <w:tcW w:w="5791" w:type="dxa"/>
            <w:tcBorders>
              <w:top w:val="single" w:sz="4" w:space="0" w:color="000000"/>
              <w:left w:val="single" w:sz="4" w:space="0" w:color="000000"/>
              <w:bottom w:val="single" w:sz="4" w:space="0" w:color="000000"/>
              <w:right w:val="single" w:sz="4" w:space="0" w:color="000000"/>
            </w:tcBorders>
          </w:tcPr>
          <w:p w14:paraId="719030F4" w14:textId="77777777" w:rsidR="00DA7083" w:rsidRPr="00DA7083" w:rsidRDefault="00DA7083" w:rsidP="00DA7083">
            <w:pPr>
              <w:shd w:val="clear" w:color="auto" w:fill="FFFFFF"/>
              <w:jc w:val="both"/>
              <w:rPr>
                <w:rFonts w:ascii="Arial" w:hAnsi="Arial" w:cs="Arial"/>
                <w:color w:val="000000" w:themeColor="text1"/>
                <w:sz w:val="24"/>
                <w:szCs w:val="24"/>
              </w:rPr>
            </w:pPr>
            <w:r w:rsidRPr="00DA7083">
              <w:rPr>
                <w:rFonts w:ascii="Arial" w:hAnsi="Arial" w:cs="Arial"/>
                <w:color w:val="000000" w:themeColor="text1"/>
                <w:sz w:val="24"/>
                <w:szCs w:val="24"/>
              </w:rPr>
              <w:t>Investigating the potential contribution of plant growth promoting rhizospheric bacteria in the biodegradation of pesticides</w:t>
            </w:r>
          </w:p>
        </w:tc>
        <w:tc>
          <w:tcPr>
            <w:tcW w:w="1170" w:type="dxa"/>
            <w:tcBorders>
              <w:top w:val="single" w:sz="4" w:space="0" w:color="000000"/>
              <w:left w:val="single" w:sz="4" w:space="0" w:color="000000"/>
              <w:bottom w:val="single" w:sz="4" w:space="0" w:color="000000"/>
              <w:right w:val="single" w:sz="4" w:space="0" w:color="000000"/>
            </w:tcBorders>
          </w:tcPr>
          <w:p w14:paraId="43B2EA71" w14:textId="77777777" w:rsidR="00DA7083" w:rsidRPr="00DA7083" w:rsidRDefault="00DA7083" w:rsidP="00DA7083">
            <w:pPr>
              <w:pStyle w:val="TableParagraph"/>
              <w:spacing w:line="225" w:lineRule="exact"/>
              <w:ind w:left="2"/>
              <w:rPr>
                <w:rFonts w:ascii="Arial" w:hAnsi="Arial" w:cs="Arial"/>
                <w:color w:val="000000" w:themeColor="text1"/>
                <w:sz w:val="24"/>
                <w:szCs w:val="24"/>
              </w:rPr>
            </w:pPr>
            <w:r w:rsidRPr="00DA7083">
              <w:rPr>
                <w:rFonts w:ascii="Arial" w:hAnsi="Arial" w:cs="Arial"/>
                <w:color w:val="000000" w:themeColor="text1"/>
                <w:sz w:val="24"/>
                <w:szCs w:val="24"/>
              </w:rPr>
              <w:t>2021-2023</w:t>
            </w:r>
          </w:p>
        </w:tc>
      </w:tr>
    </w:tbl>
    <w:p w14:paraId="31EA0129" w14:textId="77777777" w:rsidR="00BE226D" w:rsidRPr="0032106A" w:rsidRDefault="00BE226D" w:rsidP="00BE226D">
      <w:pPr>
        <w:pStyle w:val="BodyText"/>
        <w:spacing w:before="1"/>
        <w:ind w:left="0" w:firstLine="0"/>
        <w:rPr>
          <w:rFonts w:ascii="Arial" w:hAnsi="Arial" w:cs="Arial"/>
          <w:b/>
          <w:color w:val="000000" w:themeColor="text1"/>
          <w:sz w:val="24"/>
          <w:szCs w:val="24"/>
        </w:rPr>
      </w:pPr>
    </w:p>
    <w:p w14:paraId="793B5330" w14:textId="77777777" w:rsidR="007F50B0" w:rsidRPr="0032106A" w:rsidRDefault="00240790">
      <w:pPr>
        <w:spacing w:before="91"/>
        <w:ind w:left="220"/>
        <w:rPr>
          <w:rFonts w:ascii="Arial" w:hAnsi="Arial" w:cs="Arial"/>
          <w:b/>
          <w:color w:val="000000" w:themeColor="text1"/>
          <w:sz w:val="24"/>
          <w:szCs w:val="24"/>
        </w:rPr>
      </w:pPr>
      <w:r w:rsidRPr="0032106A">
        <w:rPr>
          <w:rFonts w:ascii="Arial" w:hAnsi="Arial" w:cs="Arial"/>
          <w:b/>
          <w:color w:val="000000" w:themeColor="text1"/>
          <w:sz w:val="24"/>
          <w:szCs w:val="24"/>
        </w:rPr>
        <w:t xml:space="preserve">Conference/Workshops </w:t>
      </w:r>
      <w:r w:rsidR="00114CD0" w:rsidRPr="0032106A">
        <w:rPr>
          <w:rFonts w:ascii="Arial" w:hAnsi="Arial" w:cs="Arial"/>
          <w:b/>
          <w:color w:val="000000" w:themeColor="text1"/>
          <w:sz w:val="24"/>
          <w:szCs w:val="24"/>
        </w:rPr>
        <w:t>Attended</w:t>
      </w:r>
      <w:r w:rsidRPr="0032106A">
        <w:rPr>
          <w:rFonts w:ascii="Arial" w:hAnsi="Arial" w:cs="Arial"/>
          <w:b/>
          <w:color w:val="000000" w:themeColor="text1"/>
          <w:sz w:val="24"/>
          <w:szCs w:val="24"/>
        </w:rPr>
        <w:t xml:space="preserve"> and Organized</w:t>
      </w:r>
      <w:r w:rsidR="00114CD0" w:rsidRPr="0032106A">
        <w:rPr>
          <w:rFonts w:ascii="Arial" w:hAnsi="Arial" w:cs="Arial"/>
          <w:b/>
          <w:color w:val="000000" w:themeColor="text1"/>
          <w:sz w:val="24"/>
          <w:szCs w:val="24"/>
        </w:rPr>
        <w:t>:</w:t>
      </w:r>
    </w:p>
    <w:p w14:paraId="73F35BB6" w14:textId="77777777" w:rsidR="007F50B0" w:rsidRPr="0032106A" w:rsidRDefault="007F50B0">
      <w:pPr>
        <w:pStyle w:val="BodyText"/>
        <w:spacing w:before="8"/>
        <w:ind w:left="0" w:firstLine="0"/>
        <w:rPr>
          <w:rFonts w:ascii="Arial" w:hAnsi="Arial" w:cs="Arial"/>
          <w:b/>
          <w:color w:val="000000" w:themeColor="text1"/>
          <w:sz w:val="24"/>
          <w:szCs w:val="24"/>
        </w:rPr>
      </w:pPr>
    </w:p>
    <w:p w14:paraId="5A1237F2" w14:textId="77777777" w:rsidR="00A1726A" w:rsidRPr="0032106A" w:rsidRDefault="00A1726A" w:rsidP="00A1726A">
      <w:pPr>
        <w:pStyle w:val="ListParagraph"/>
        <w:numPr>
          <w:ilvl w:val="0"/>
          <w:numId w:val="1"/>
        </w:numPr>
        <w:spacing w:before="89" w:line="352" w:lineRule="auto"/>
        <w:ind w:right="199"/>
        <w:jc w:val="both"/>
        <w:rPr>
          <w:rFonts w:ascii="Arial" w:hAnsi="Arial" w:cs="Arial"/>
          <w:color w:val="000000" w:themeColor="text1"/>
          <w:sz w:val="24"/>
          <w:szCs w:val="24"/>
        </w:rPr>
      </w:pPr>
      <w:r w:rsidRPr="0032106A">
        <w:rPr>
          <w:rFonts w:ascii="Arial" w:hAnsi="Arial" w:cs="Arial"/>
          <w:color w:val="000000" w:themeColor="text1"/>
          <w:sz w:val="24"/>
          <w:szCs w:val="24"/>
        </w:rPr>
        <w:t>4</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international conference on applied zoology 2021, Quaid-i-Azam University, Islamabad</w:t>
      </w:r>
    </w:p>
    <w:p w14:paraId="07F92F3C" w14:textId="77777777" w:rsidR="00A1726A" w:rsidRPr="0032106A" w:rsidRDefault="00A1726A" w:rsidP="00AC4880">
      <w:pPr>
        <w:pStyle w:val="ListParagraph"/>
        <w:numPr>
          <w:ilvl w:val="0"/>
          <w:numId w:val="1"/>
        </w:numPr>
        <w:spacing w:before="89" w:line="352" w:lineRule="auto"/>
        <w:ind w:right="199"/>
        <w:jc w:val="both"/>
        <w:rPr>
          <w:rFonts w:ascii="Arial" w:hAnsi="Arial" w:cs="Arial"/>
          <w:color w:val="000000" w:themeColor="text1"/>
          <w:sz w:val="24"/>
          <w:szCs w:val="24"/>
        </w:rPr>
      </w:pPr>
      <w:r w:rsidRPr="0032106A">
        <w:rPr>
          <w:rFonts w:ascii="Arial" w:hAnsi="Arial" w:cs="Arial"/>
          <w:color w:val="000000" w:themeColor="text1"/>
          <w:sz w:val="24"/>
          <w:szCs w:val="24"/>
        </w:rPr>
        <w:t>3</w:t>
      </w:r>
      <w:r w:rsidRPr="0032106A">
        <w:rPr>
          <w:rFonts w:ascii="Arial" w:hAnsi="Arial" w:cs="Arial"/>
          <w:color w:val="000000" w:themeColor="text1"/>
          <w:sz w:val="24"/>
          <w:szCs w:val="24"/>
          <w:vertAlign w:val="superscript"/>
        </w:rPr>
        <w:t>rd</w:t>
      </w:r>
      <w:r w:rsidRPr="0032106A">
        <w:rPr>
          <w:rFonts w:ascii="Arial" w:hAnsi="Arial" w:cs="Arial"/>
          <w:color w:val="000000" w:themeColor="text1"/>
          <w:sz w:val="24"/>
          <w:szCs w:val="24"/>
        </w:rPr>
        <w:t xml:space="preserve"> international conference on applied zoology 2020, G G University, Faisalabad</w:t>
      </w:r>
    </w:p>
    <w:p w14:paraId="7D95CEFC" w14:textId="77777777" w:rsidR="004B533E" w:rsidRPr="0032106A" w:rsidRDefault="00114CD0" w:rsidP="00AC4880">
      <w:pPr>
        <w:pStyle w:val="ListParagraph"/>
        <w:numPr>
          <w:ilvl w:val="0"/>
          <w:numId w:val="1"/>
        </w:numPr>
        <w:spacing w:before="89" w:line="352" w:lineRule="auto"/>
        <w:ind w:right="199"/>
        <w:jc w:val="both"/>
        <w:rPr>
          <w:rFonts w:ascii="Arial" w:hAnsi="Arial" w:cs="Arial"/>
          <w:color w:val="000000" w:themeColor="text1"/>
          <w:sz w:val="24"/>
          <w:szCs w:val="24"/>
        </w:rPr>
      </w:pPr>
      <w:r w:rsidRPr="0032106A">
        <w:rPr>
          <w:rFonts w:ascii="Arial" w:hAnsi="Arial" w:cs="Arial"/>
          <w:color w:val="000000" w:themeColor="text1"/>
          <w:sz w:val="24"/>
          <w:szCs w:val="24"/>
        </w:rPr>
        <w:t>International Virtual Master Trainers Workshop on Effective Online Teaching and Assessment Skills organized by Inter University Consortium for Promotion of Social Sciences Pakistan, 24th July to 28th August, 2020.</w:t>
      </w:r>
    </w:p>
    <w:p w14:paraId="7732909B" w14:textId="77777777" w:rsidR="007F50B0" w:rsidRPr="0032106A" w:rsidRDefault="00114CD0" w:rsidP="00AC4880">
      <w:pPr>
        <w:pStyle w:val="ListParagraph"/>
        <w:numPr>
          <w:ilvl w:val="0"/>
          <w:numId w:val="1"/>
        </w:numPr>
        <w:spacing w:before="89" w:line="352" w:lineRule="auto"/>
        <w:ind w:right="199"/>
        <w:jc w:val="both"/>
        <w:rPr>
          <w:rFonts w:ascii="Arial" w:hAnsi="Arial" w:cs="Arial"/>
          <w:color w:val="000000" w:themeColor="text1"/>
          <w:sz w:val="24"/>
          <w:szCs w:val="24"/>
        </w:rPr>
      </w:pPr>
      <w:r w:rsidRPr="0032106A">
        <w:rPr>
          <w:rFonts w:ascii="Arial" w:hAnsi="Arial" w:cs="Arial"/>
          <w:color w:val="000000" w:themeColor="text1"/>
          <w:sz w:val="24"/>
          <w:szCs w:val="24"/>
        </w:rPr>
        <w:t>1</w:t>
      </w:r>
      <w:r w:rsidRPr="0032106A">
        <w:rPr>
          <w:rFonts w:ascii="Arial" w:hAnsi="Arial" w:cs="Arial"/>
          <w:color w:val="000000" w:themeColor="text1"/>
          <w:sz w:val="24"/>
          <w:szCs w:val="24"/>
          <w:vertAlign w:val="superscript"/>
        </w:rPr>
        <w:t>st</w:t>
      </w:r>
      <w:r w:rsidRPr="0032106A">
        <w:rPr>
          <w:rFonts w:ascii="Arial" w:hAnsi="Arial" w:cs="Arial"/>
          <w:color w:val="000000" w:themeColor="text1"/>
          <w:sz w:val="24"/>
          <w:szCs w:val="24"/>
        </w:rPr>
        <w:t xml:space="preserve"> International Seminar on Times Higher Education University Rankings, </w:t>
      </w:r>
      <w:r w:rsidRPr="0032106A">
        <w:rPr>
          <w:rFonts w:ascii="Arial" w:hAnsi="Arial" w:cs="Arial"/>
          <w:color w:val="000000" w:themeColor="text1"/>
          <w:spacing w:val="2"/>
          <w:sz w:val="24"/>
          <w:szCs w:val="24"/>
        </w:rPr>
        <w:lastRenderedPageBreak/>
        <w:t>24</w:t>
      </w:r>
      <w:r w:rsidRPr="0032106A">
        <w:rPr>
          <w:rFonts w:ascii="Arial" w:hAnsi="Arial" w:cs="Arial"/>
          <w:color w:val="000000" w:themeColor="text1"/>
          <w:spacing w:val="2"/>
          <w:sz w:val="24"/>
          <w:szCs w:val="24"/>
          <w:vertAlign w:val="superscript"/>
        </w:rPr>
        <w:t>th</w:t>
      </w:r>
      <w:r w:rsidRPr="0032106A">
        <w:rPr>
          <w:rFonts w:ascii="Arial" w:hAnsi="Arial" w:cs="Arial"/>
          <w:color w:val="000000" w:themeColor="text1"/>
          <w:sz w:val="24"/>
          <w:szCs w:val="24"/>
        </w:rPr>
        <w:t>October, 2019, The University of</w:t>
      </w:r>
      <w:r w:rsidR="009D5E45"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Lahore.</w:t>
      </w:r>
    </w:p>
    <w:p w14:paraId="69E27C46" w14:textId="77777777" w:rsidR="007F50B0" w:rsidRPr="0032106A" w:rsidRDefault="00114CD0">
      <w:pPr>
        <w:pStyle w:val="ListParagraph"/>
        <w:numPr>
          <w:ilvl w:val="0"/>
          <w:numId w:val="1"/>
        </w:numPr>
        <w:tabs>
          <w:tab w:val="left" w:pos="940"/>
          <w:tab w:val="left" w:pos="941"/>
        </w:tabs>
        <w:spacing w:before="5" w:line="352" w:lineRule="auto"/>
        <w:ind w:right="204"/>
        <w:rPr>
          <w:rFonts w:ascii="Arial" w:hAnsi="Arial" w:cs="Arial"/>
          <w:color w:val="000000" w:themeColor="text1"/>
          <w:sz w:val="24"/>
          <w:szCs w:val="24"/>
        </w:rPr>
      </w:pPr>
      <w:r w:rsidRPr="0032106A">
        <w:rPr>
          <w:rFonts w:ascii="Arial" w:hAnsi="Arial" w:cs="Arial"/>
          <w:color w:val="000000" w:themeColor="text1"/>
          <w:sz w:val="24"/>
          <w:szCs w:val="24"/>
        </w:rPr>
        <w:t>12</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International microbiology conference, Society of microbiology, Abotabad University of Science and Technology, February2019</w:t>
      </w:r>
    </w:p>
    <w:p w14:paraId="30C66DE9" w14:textId="77777777" w:rsidR="007F50B0" w:rsidRPr="0032106A" w:rsidRDefault="00114CD0">
      <w:pPr>
        <w:pStyle w:val="ListParagraph"/>
        <w:numPr>
          <w:ilvl w:val="0"/>
          <w:numId w:val="1"/>
        </w:numPr>
        <w:tabs>
          <w:tab w:val="left" w:pos="940"/>
          <w:tab w:val="left" w:pos="941"/>
        </w:tabs>
        <w:spacing w:before="7" w:line="352" w:lineRule="auto"/>
        <w:ind w:right="207"/>
        <w:rPr>
          <w:rFonts w:ascii="Arial" w:hAnsi="Arial" w:cs="Arial"/>
          <w:b/>
          <w:color w:val="000000" w:themeColor="text1"/>
          <w:sz w:val="24"/>
          <w:szCs w:val="24"/>
        </w:rPr>
      </w:pPr>
      <w:r w:rsidRPr="0032106A">
        <w:rPr>
          <w:rFonts w:ascii="Arial" w:hAnsi="Arial" w:cs="Arial"/>
          <w:color w:val="000000" w:themeColor="text1"/>
          <w:sz w:val="24"/>
          <w:szCs w:val="24"/>
        </w:rPr>
        <w:t>11</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International Biennial Conference of Pakistan Society for Microbiology on Applied Microbial Genomics in Punlic Health, Food, Pharma and Agriculture, 18-20 December 2017, </w:t>
      </w:r>
    </w:p>
    <w:p w14:paraId="47734D60" w14:textId="77777777" w:rsidR="007F50B0" w:rsidRPr="0032106A" w:rsidRDefault="00114CD0">
      <w:pPr>
        <w:pStyle w:val="ListParagraph"/>
        <w:numPr>
          <w:ilvl w:val="0"/>
          <w:numId w:val="1"/>
        </w:numPr>
        <w:tabs>
          <w:tab w:val="left" w:pos="940"/>
          <w:tab w:val="left" w:pos="941"/>
        </w:tabs>
        <w:spacing w:before="5" w:line="352" w:lineRule="auto"/>
        <w:ind w:right="199"/>
        <w:rPr>
          <w:rFonts w:ascii="Arial" w:hAnsi="Arial" w:cs="Arial"/>
          <w:color w:val="000000" w:themeColor="text1"/>
          <w:sz w:val="24"/>
          <w:szCs w:val="24"/>
        </w:rPr>
      </w:pPr>
      <w:r w:rsidRPr="0032106A">
        <w:rPr>
          <w:rFonts w:ascii="Arial" w:hAnsi="Arial" w:cs="Arial"/>
          <w:color w:val="000000" w:themeColor="text1"/>
          <w:sz w:val="24"/>
          <w:szCs w:val="24"/>
        </w:rPr>
        <w:t>1</w:t>
      </w:r>
      <w:r w:rsidRPr="0032106A">
        <w:rPr>
          <w:rFonts w:ascii="Arial" w:hAnsi="Arial" w:cs="Arial"/>
          <w:color w:val="000000" w:themeColor="text1"/>
          <w:sz w:val="24"/>
          <w:szCs w:val="24"/>
          <w:vertAlign w:val="superscript"/>
        </w:rPr>
        <w:t>st</w:t>
      </w:r>
      <w:r w:rsidRPr="0032106A">
        <w:rPr>
          <w:rFonts w:ascii="Arial" w:hAnsi="Arial" w:cs="Arial"/>
          <w:color w:val="000000" w:themeColor="text1"/>
          <w:sz w:val="24"/>
          <w:szCs w:val="24"/>
        </w:rPr>
        <w:t xml:space="preserve"> International Conference on Microbiology, Pakistan Society for Microbiology-Abotabad University of Science and Technology, September2016</w:t>
      </w:r>
    </w:p>
    <w:p w14:paraId="2D6C2B86" w14:textId="77777777" w:rsidR="007F50B0" w:rsidRPr="0032106A" w:rsidRDefault="00114CD0">
      <w:pPr>
        <w:pStyle w:val="ListParagraph"/>
        <w:numPr>
          <w:ilvl w:val="0"/>
          <w:numId w:val="1"/>
        </w:numPr>
        <w:tabs>
          <w:tab w:val="left" w:pos="940"/>
          <w:tab w:val="left" w:pos="941"/>
        </w:tabs>
        <w:spacing w:before="7" w:line="352" w:lineRule="auto"/>
        <w:ind w:right="199"/>
        <w:rPr>
          <w:rFonts w:ascii="Arial" w:hAnsi="Arial" w:cs="Arial"/>
          <w:color w:val="000000" w:themeColor="text1"/>
          <w:sz w:val="24"/>
          <w:szCs w:val="24"/>
        </w:rPr>
      </w:pPr>
      <w:r w:rsidRPr="0032106A">
        <w:rPr>
          <w:rFonts w:ascii="Arial" w:hAnsi="Arial" w:cs="Arial"/>
          <w:color w:val="000000" w:themeColor="text1"/>
          <w:sz w:val="24"/>
          <w:szCs w:val="24"/>
        </w:rPr>
        <w:t>Training workshop on Patent application filling and drafting, 19</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February 2015, Office of research innovation and commercialization, Quaid-i-AzamUniversity,Islamabad</w:t>
      </w:r>
    </w:p>
    <w:p w14:paraId="29CE90BE" w14:textId="77777777" w:rsidR="007F50B0" w:rsidRPr="0032106A" w:rsidRDefault="00114CD0">
      <w:pPr>
        <w:pStyle w:val="ListParagraph"/>
        <w:numPr>
          <w:ilvl w:val="0"/>
          <w:numId w:val="1"/>
        </w:numPr>
        <w:tabs>
          <w:tab w:val="left" w:pos="940"/>
          <w:tab w:val="left" w:pos="941"/>
        </w:tabs>
        <w:spacing w:before="6" w:line="352" w:lineRule="auto"/>
        <w:ind w:right="194"/>
        <w:rPr>
          <w:rFonts w:ascii="Arial" w:hAnsi="Arial" w:cs="Arial"/>
          <w:color w:val="000000" w:themeColor="text1"/>
          <w:sz w:val="24"/>
          <w:szCs w:val="24"/>
        </w:rPr>
      </w:pPr>
      <w:r w:rsidRPr="0032106A">
        <w:rPr>
          <w:rFonts w:ascii="Arial" w:hAnsi="Arial" w:cs="Arial"/>
          <w:color w:val="000000" w:themeColor="text1"/>
          <w:sz w:val="24"/>
          <w:szCs w:val="24"/>
        </w:rPr>
        <w:t>7</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International Conference on Revitalization of degraded areas (Poland) October 6-8, 2015 (HEC Travel Grant)</w:t>
      </w:r>
    </w:p>
    <w:p w14:paraId="7493936D" w14:textId="77777777" w:rsidR="007F50B0" w:rsidRPr="0032106A" w:rsidRDefault="00114CD0">
      <w:pPr>
        <w:pStyle w:val="ListParagraph"/>
        <w:numPr>
          <w:ilvl w:val="0"/>
          <w:numId w:val="1"/>
        </w:numPr>
        <w:tabs>
          <w:tab w:val="left" w:pos="940"/>
          <w:tab w:val="left" w:pos="941"/>
        </w:tabs>
        <w:spacing w:before="7" w:line="350" w:lineRule="auto"/>
        <w:ind w:right="194"/>
        <w:rPr>
          <w:rFonts w:ascii="Arial" w:hAnsi="Arial" w:cs="Arial"/>
          <w:color w:val="000000" w:themeColor="text1"/>
          <w:sz w:val="24"/>
          <w:szCs w:val="24"/>
        </w:rPr>
      </w:pPr>
      <w:r w:rsidRPr="0032106A">
        <w:rPr>
          <w:rFonts w:ascii="Arial" w:hAnsi="Arial" w:cs="Arial"/>
          <w:color w:val="000000" w:themeColor="text1"/>
          <w:sz w:val="24"/>
          <w:szCs w:val="24"/>
        </w:rPr>
        <w:t>8</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International Conference on Revitalization of degraded areas (Poland) October 6-8, 2014 (HEC Travel Grant)</w:t>
      </w:r>
    </w:p>
    <w:p w14:paraId="5C8BA499" w14:textId="77777777" w:rsidR="007F50B0" w:rsidRPr="0032106A" w:rsidRDefault="00114CD0">
      <w:pPr>
        <w:pStyle w:val="ListParagraph"/>
        <w:numPr>
          <w:ilvl w:val="0"/>
          <w:numId w:val="1"/>
        </w:numPr>
        <w:tabs>
          <w:tab w:val="left" w:pos="940"/>
          <w:tab w:val="left" w:pos="941"/>
        </w:tabs>
        <w:spacing w:before="10"/>
        <w:ind w:hanging="361"/>
        <w:rPr>
          <w:rFonts w:ascii="Arial" w:hAnsi="Arial" w:cs="Arial"/>
          <w:color w:val="000000" w:themeColor="text1"/>
          <w:sz w:val="24"/>
          <w:szCs w:val="24"/>
        </w:rPr>
      </w:pPr>
      <w:r w:rsidRPr="0032106A">
        <w:rPr>
          <w:rFonts w:ascii="Arial" w:hAnsi="Arial" w:cs="Arial"/>
          <w:color w:val="000000" w:themeColor="text1"/>
          <w:sz w:val="24"/>
          <w:szCs w:val="24"/>
        </w:rPr>
        <w:t>Intellectual Property Rights and Innovation Policy, 6-10 June, 2011, COMSTECH and HEC,Islamabad</w:t>
      </w:r>
    </w:p>
    <w:p w14:paraId="74365FEA" w14:textId="77777777" w:rsidR="007F50B0" w:rsidRPr="0032106A" w:rsidRDefault="00114CD0">
      <w:pPr>
        <w:pStyle w:val="ListParagraph"/>
        <w:numPr>
          <w:ilvl w:val="0"/>
          <w:numId w:val="1"/>
        </w:numPr>
        <w:tabs>
          <w:tab w:val="left" w:pos="940"/>
          <w:tab w:val="left" w:pos="941"/>
        </w:tabs>
        <w:spacing w:before="115" w:line="352" w:lineRule="auto"/>
        <w:ind w:right="206"/>
        <w:rPr>
          <w:rFonts w:ascii="Arial" w:hAnsi="Arial" w:cs="Arial"/>
          <w:color w:val="000000" w:themeColor="text1"/>
          <w:sz w:val="24"/>
          <w:szCs w:val="24"/>
        </w:rPr>
      </w:pPr>
      <w:r w:rsidRPr="0032106A">
        <w:rPr>
          <w:rFonts w:ascii="Arial" w:hAnsi="Arial" w:cs="Arial"/>
          <w:color w:val="000000" w:themeColor="text1"/>
          <w:sz w:val="24"/>
          <w:szCs w:val="24"/>
        </w:rPr>
        <w:t>Academic research skills, American information and resource center U.S embassy, Islamabad, October 20, 2009</w:t>
      </w:r>
    </w:p>
    <w:p w14:paraId="650A8825" w14:textId="77777777" w:rsidR="007F50B0" w:rsidRPr="0032106A" w:rsidRDefault="00114CD0">
      <w:pPr>
        <w:pStyle w:val="ListParagraph"/>
        <w:numPr>
          <w:ilvl w:val="0"/>
          <w:numId w:val="1"/>
        </w:numPr>
        <w:tabs>
          <w:tab w:val="left" w:pos="940"/>
          <w:tab w:val="left" w:pos="941"/>
        </w:tabs>
        <w:spacing w:before="5" w:line="352" w:lineRule="auto"/>
        <w:ind w:right="197"/>
        <w:rPr>
          <w:rFonts w:ascii="Arial" w:hAnsi="Arial" w:cs="Arial"/>
          <w:color w:val="000000" w:themeColor="text1"/>
          <w:sz w:val="24"/>
          <w:szCs w:val="24"/>
        </w:rPr>
      </w:pPr>
      <w:r w:rsidRPr="0032106A">
        <w:rPr>
          <w:rFonts w:ascii="Arial" w:hAnsi="Arial" w:cs="Arial"/>
          <w:color w:val="000000" w:themeColor="text1"/>
          <w:sz w:val="24"/>
          <w:szCs w:val="24"/>
        </w:rPr>
        <w:t>International Productivity Congress, National Productivity organization, Ministry of Industries, Govt. of Pakistan 17-18 November,2011</w:t>
      </w:r>
    </w:p>
    <w:p w14:paraId="6015E242" w14:textId="77777777" w:rsidR="007F50B0" w:rsidRPr="0032106A" w:rsidRDefault="00114CD0">
      <w:pPr>
        <w:pStyle w:val="ListParagraph"/>
        <w:numPr>
          <w:ilvl w:val="0"/>
          <w:numId w:val="1"/>
        </w:numPr>
        <w:tabs>
          <w:tab w:val="left" w:pos="940"/>
          <w:tab w:val="left" w:pos="941"/>
        </w:tabs>
        <w:spacing w:before="7" w:line="352" w:lineRule="auto"/>
        <w:ind w:right="198"/>
        <w:rPr>
          <w:rFonts w:ascii="Arial" w:hAnsi="Arial" w:cs="Arial"/>
          <w:color w:val="000000" w:themeColor="text1"/>
          <w:sz w:val="24"/>
          <w:szCs w:val="24"/>
        </w:rPr>
      </w:pPr>
      <w:r w:rsidRPr="0032106A">
        <w:rPr>
          <w:rFonts w:ascii="Arial" w:hAnsi="Arial" w:cs="Arial"/>
          <w:color w:val="000000" w:themeColor="text1"/>
          <w:sz w:val="24"/>
          <w:szCs w:val="24"/>
        </w:rPr>
        <w:t>International Seminar on Wastewater Treatment and its Re-use, Quaid-i-Azam University, Islamabad, 17 May2012,</w:t>
      </w:r>
    </w:p>
    <w:p w14:paraId="4295F09E" w14:textId="77777777" w:rsidR="007F50B0" w:rsidRPr="0032106A" w:rsidRDefault="00114CD0">
      <w:pPr>
        <w:pStyle w:val="ListParagraph"/>
        <w:numPr>
          <w:ilvl w:val="0"/>
          <w:numId w:val="1"/>
        </w:numPr>
        <w:tabs>
          <w:tab w:val="left" w:pos="940"/>
          <w:tab w:val="left" w:pos="941"/>
        </w:tabs>
        <w:spacing w:before="6" w:line="352" w:lineRule="auto"/>
        <w:ind w:right="198"/>
        <w:rPr>
          <w:rFonts w:ascii="Arial" w:hAnsi="Arial" w:cs="Arial"/>
          <w:color w:val="000000" w:themeColor="text1"/>
          <w:sz w:val="24"/>
          <w:szCs w:val="24"/>
        </w:rPr>
      </w:pPr>
      <w:r w:rsidRPr="0032106A">
        <w:rPr>
          <w:rFonts w:ascii="Arial" w:hAnsi="Arial" w:cs="Arial"/>
          <w:color w:val="000000" w:themeColor="text1"/>
          <w:sz w:val="24"/>
          <w:szCs w:val="24"/>
        </w:rPr>
        <w:t>Emerging superbugs-standardizing antimicrobial susceptibility testing, surveillance and lab biosafety hands on workshop, 25-27 February 2013, Agha Khan University,Karachi</w:t>
      </w:r>
    </w:p>
    <w:p w14:paraId="0D3CB3CB" w14:textId="77777777" w:rsidR="007F50B0" w:rsidRPr="0032106A" w:rsidRDefault="00114CD0">
      <w:pPr>
        <w:pStyle w:val="ListParagraph"/>
        <w:numPr>
          <w:ilvl w:val="0"/>
          <w:numId w:val="1"/>
        </w:numPr>
        <w:tabs>
          <w:tab w:val="left" w:pos="940"/>
          <w:tab w:val="left" w:pos="941"/>
        </w:tabs>
        <w:spacing w:before="7" w:line="350" w:lineRule="auto"/>
        <w:ind w:right="203"/>
        <w:rPr>
          <w:rFonts w:ascii="Arial" w:hAnsi="Arial" w:cs="Arial"/>
          <w:color w:val="000000" w:themeColor="text1"/>
          <w:sz w:val="24"/>
          <w:szCs w:val="24"/>
        </w:rPr>
      </w:pPr>
      <w:r w:rsidRPr="0032106A">
        <w:rPr>
          <w:rFonts w:ascii="Arial" w:hAnsi="Arial" w:cs="Arial"/>
          <w:color w:val="000000" w:themeColor="text1"/>
          <w:sz w:val="24"/>
          <w:szCs w:val="24"/>
        </w:rPr>
        <w:t>American Society for Microbiology-Karachi University National Microbiology Teachers Training Workshop, ASM-KU Bio resource center, Karachi, 27-30 September 2013</w:t>
      </w:r>
    </w:p>
    <w:p w14:paraId="6CCA36C7" w14:textId="77777777" w:rsidR="007F50B0" w:rsidRPr="0032106A" w:rsidRDefault="00114CD0">
      <w:pPr>
        <w:pStyle w:val="ListParagraph"/>
        <w:numPr>
          <w:ilvl w:val="0"/>
          <w:numId w:val="1"/>
        </w:numPr>
        <w:tabs>
          <w:tab w:val="left" w:pos="940"/>
          <w:tab w:val="left" w:pos="941"/>
        </w:tabs>
        <w:spacing w:before="10" w:line="352" w:lineRule="auto"/>
        <w:ind w:right="194"/>
        <w:rPr>
          <w:rFonts w:ascii="Arial" w:hAnsi="Arial" w:cs="Arial"/>
          <w:color w:val="000000" w:themeColor="text1"/>
          <w:sz w:val="24"/>
          <w:szCs w:val="24"/>
        </w:rPr>
      </w:pPr>
      <w:r w:rsidRPr="0032106A">
        <w:rPr>
          <w:rFonts w:ascii="Arial" w:hAnsi="Arial" w:cs="Arial"/>
          <w:color w:val="000000" w:themeColor="text1"/>
          <w:sz w:val="24"/>
          <w:szCs w:val="24"/>
        </w:rPr>
        <w:t>Training Workshop on SPSS and EndNote, Office of Research Innovation and Commercialization, Quaid- i-Azam University, Islamabad, 7-8 November,2013</w:t>
      </w:r>
    </w:p>
    <w:p w14:paraId="24A46DCD" w14:textId="77777777" w:rsidR="007F50B0" w:rsidRPr="0032106A" w:rsidRDefault="00114CD0">
      <w:pPr>
        <w:pStyle w:val="ListParagraph"/>
        <w:numPr>
          <w:ilvl w:val="0"/>
          <w:numId w:val="1"/>
        </w:numPr>
        <w:tabs>
          <w:tab w:val="left" w:pos="940"/>
          <w:tab w:val="left" w:pos="941"/>
        </w:tabs>
        <w:spacing w:before="7"/>
        <w:ind w:hanging="361"/>
        <w:rPr>
          <w:rFonts w:ascii="Arial" w:hAnsi="Arial" w:cs="Arial"/>
          <w:color w:val="000000" w:themeColor="text1"/>
          <w:sz w:val="24"/>
          <w:szCs w:val="24"/>
        </w:rPr>
      </w:pPr>
      <w:r w:rsidRPr="0032106A">
        <w:rPr>
          <w:rFonts w:ascii="Arial" w:hAnsi="Arial" w:cs="Arial"/>
          <w:color w:val="000000" w:themeColor="text1"/>
          <w:sz w:val="24"/>
          <w:szCs w:val="24"/>
        </w:rPr>
        <w:t>Quality assurance in analytical chemistry; Department of chemistry, GC University, Lahore,2011.</w:t>
      </w:r>
    </w:p>
    <w:p w14:paraId="53150E8A" w14:textId="77777777" w:rsidR="007F50B0" w:rsidRPr="0032106A" w:rsidRDefault="00114CD0">
      <w:pPr>
        <w:pStyle w:val="ListParagraph"/>
        <w:numPr>
          <w:ilvl w:val="0"/>
          <w:numId w:val="1"/>
        </w:numPr>
        <w:tabs>
          <w:tab w:val="left" w:pos="940"/>
          <w:tab w:val="left" w:pos="941"/>
        </w:tabs>
        <w:spacing w:before="113"/>
        <w:ind w:hanging="361"/>
        <w:rPr>
          <w:rFonts w:ascii="Arial" w:hAnsi="Arial" w:cs="Arial"/>
          <w:color w:val="000000" w:themeColor="text1"/>
          <w:sz w:val="24"/>
          <w:szCs w:val="24"/>
        </w:rPr>
      </w:pPr>
      <w:r w:rsidRPr="0032106A">
        <w:rPr>
          <w:rFonts w:ascii="Arial" w:hAnsi="Arial" w:cs="Arial"/>
          <w:color w:val="000000" w:themeColor="text1"/>
          <w:sz w:val="24"/>
          <w:szCs w:val="24"/>
        </w:rPr>
        <w:t>Seminar on Setting new standards 21</w:t>
      </w:r>
      <w:r w:rsidRPr="0032106A">
        <w:rPr>
          <w:rFonts w:ascii="Arial" w:hAnsi="Arial" w:cs="Arial"/>
          <w:color w:val="000000" w:themeColor="text1"/>
          <w:sz w:val="24"/>
          <w:szCs w:val="24"/>
          <w:vertAlign w:val="superscript"/>
        </w:rPr>
        <w:t>st</w:t>
      </w:r>
      <w:r w:rsidRPr="0032106A">
        <w:rPr>
          <w:rFonts w:ascii="Arial" w:hAnsi="Arial" w:cs="Arial"/>
          <w:color w:val="000000" w:themeColor="text1"/>
          <w:sz w:val="24"/>
          <w:szCs w:val="24"/>
        </w:rPr>
        <w:t xml:space="preserve"> century, Higher education commission, Islamabad,2011</w:t>
      </w:r>
    </w:p>
    <w:p w14:paraId="69DB9F65" w14:textId="77777777" w:rsidR="007F50B0" w:rsidRPr="0032106A" w:rsidRDefault="00114CD0">
      <w:pPr>
        <w:pStyle w:val="ListParagraph"/>
        <w:numPr>
          <w:ilvl w:val="0"/>
          <w:numId w:val="1"/>
        </w:numPr>
        <w:tabs>
          <w:tab w:val="left" w:pos="940"/>
          <w:tab w:val="left" w:pos="941"/>
        </w:tabs>
        <w:spacing w:before="115" w:line="352" w:lineRule="auto"/>
        <w:ind w:right="193"/>
        <w:rPr>
          <w:rFonts w:ascii="Arial" w:hAnsi="Arial" w:cs="Arial"/>
          <w:color w:val="000000" w:themeColor="text1"/>
          <w:sz w:val="24"/>
          <w:szCs w:val="24"/>
        </w:rPr>
      </w:pPr>
      <w:r w:rsidRPr="0032106A">
        <w:rPr>
          <w:rFonts w:ascii="Arial" w:hAnsi="Arial" w:cs="Arial"/>
          <w:color w:val="000000" w:themeColor="text1"/>
          <w:sz w:val="24"/>
          <w:szCs w:val="24"/>
        </w:rPr>
        <w:lastRenderedPageBreak/>
        <w:t>Seminar on Trends in Process engineering and bioenergy, Quaid-i-azam University, Islamabad, 13</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December,2011</w:t>
      </w:r>
    </w:p>
    <w:p w14:paraId="297EC8AC" w14:textId="77777777" w:rsidR="007F50B0" w:rsidRPr="0032106A" w:rsidRDefault="00114CD0">
      <w:pPr>
        <w:pStyle w:val="ListParagraph"/>
        <w:numPr>
          <w:ilvl w:val="0"/>
          <w:numId w:val="1"/>
        </w:numPr>
        <w:tabs>
          <w:tab w:val="left" w:pos="940"/>
          <w:tab w:val="left" w:pos="941"/>
        </w:tabs>
        <w:spacing w:before="8"/>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Master Classes Training, British council of Pakistan and Columbia University, </w:t>
      </w:r>
      <w:r w:rsidRPr="0032106A">
        <w:rPr>
          <w:rFonts w:ascii="Arial" w:hAnsi="Arial" w:cs="Arial"/>
          <w:color w:val="000000" w:themeColor="text1"/>
          <w:spacing w:val="4"/>
          <w:sz w:val="24"/>
          <w:szCs w:val="24"/>
        </w:rPr>
        <w:t xml:space="preserve">17 </w:t>
      </w:r>
      <w:r w:rsidRPr="0032106A">
        <w:rPr>
          <w:rFonts w:ascii="Arial" w:hAnsi="Arial" w:cs="Arial"/>
          <w:color w:val="000000" w:themeColor="text1"/>
          <w:sz w:val="24"/>
          <w:szCs w:val="24"/>
        </w:rPr>
        <w:t>Jan,2012</w:t>
      </w:r>
    </w:p>
    <w:p w14:paraId="7FE5464C" w14:textId="77777777" w:rsidR="007F50B0" w:rsidRPr="0032106A" w:rsidRDefault="00114CD0">
      <w:pPr>
        <w:pStyle w:val="ListParagraph"/>
        <w:numPr>
          <w:ilvl w:val="0"/>
          <w:numId w:val="1"/>
        </w:numPr>
        <w:tabs>
          <w:tab w:val="left" w:pos="940"/>
          <w:tab w:val="left" w:pos="941"/>
        </w:tabs>
        <w:spacing w:before="112" w:line="352" w:lineRule="auto"/>
        <w:ind w:right="209"/>
        <w:rPr>
          <w:rFonts w:ascii="Arial" w:hAnsi="Arial" w:cs="Arial"/>
          <w:color w:val="000000" w:themeColor="text1"/>
          <w:sz w:val="24"/>
          <w:szCs w:val="24"/>
        </w:rPr>
      </w:pPr>
      <w:r w:rsidRPr="0032106A">
        <w:rPr>
          <w:rFonts w:ascii="Arial" w:hAnsi="Arial" w:cs="Arial"/>
          <w:color w:val="000000" w:themeColor="text1"/>
          <w:sz w:val="24"/>
          <w:szCs w:val="24"/>
        </w:rPr>
        <w:t>Regional Peace and Economics: Developing role of China and Pakistan, National University of Scienceand Technology, Islamabad, 16</w:t>
      </w:r>
      <w:r w:rsidRPr="0032106A">
        <w:rPr>
          <w:rFonts w:ascii="Arial" w:hAnsi="Arial" w:cs="Arial"/>
          <w:color w:val="000000" w:themeColor="text1"/>
          <w:sz w:val="24"/>
          <w:szCs w:val="24"/>
          <w:vertAlign w:val="superscript"/>
        </w:rPr>
        <w:t>th</w:t>
      </w:r>
      <w:r w:rsidRPr="0032106A">
        <w:rPr>
          <w:rFonts w:ascii="Arial" w:hAnsi="Arial" w:cs="Arial"/>
          <w:color w:val="000000" w:themeColor="text1"/>
          <w:sz w:val="24"/>
          <w:szCs w:val="24"/>
        </w:rPr>
        <w:t xml:space="preserve"> January2012</w:t>
      </w:r>
    </w:p>
    <w:p w14:paraId="19C6CD52" w14:textId="77777777" w:rsidR="00AC4880" w:rsidRPr="0032106A" w:rsidRDefault="00114CD0" w:rsidP="00AC4880">
      <w:pPr>
        <w:pStyle w:val="ListParagraph"/>
        <w:numPr>
          <w:ilvl w:val="0"/>
          <w:numId w:val="1"/>
        </w:numPr>
        <w:tabs>
          <w:tab w:val="left" w:pos="940"/>
          <w:tab w:val="left" w:pos="941"/>
        </w:tabs>
        <w:spacing w:before="89" w:line="352" w:lineRule="auto"/>
        <w:ind w:right="205"/>
        <w:rPr>
          <w:rFonts w:ascii="Arial" w:hAnsi="Arial" w:cs="Arial"/>
          <w:color w:val="000000" w:themeColor="text1"/>
          <w:sz w:val="24"/>
          <w:szCs w:val="24"/>
        </w:rPr>
      </w:pPr>
      <w:r w:rsidRPr="0032106A">
        <w:rPr>
          <w:rFonts w:ascii="Arial" w:hAnsi="Arial" w:cs="Arial"/>
          <w:color w:val="000000" w:themeColor="text1"/>
          <w:sz w:val="24"/>
          <w:szCs w:val="24"/>
        </w:rPr>
        <w:t>Knowledge exchange Master Classes, Entrepreneur University Leadership, HEC-British Council Islamabad, July2012</w:t>
      </w:r>
    </w:p>
    <w:p w14:paraId="7ABF7211" w14:textId="77777777" w:rsidR="007F50B0" w:rsidRPr="0032106A" w:rsidRDefault="001435CC" w:rsidP="00AC4880">
      <w:pPr>
        <w:pStyle w:val="ListParagraph"/>
        <w:numPr>
          <w:ilvl w:val="0"/>
          <w:numId w:val="1"/>
        </w:numPr>
        <w:tabs>
          <w:tab w:val="left" w:pos="940"/>
          <w:tab w:val="left" w:pos="941"/>
        </w:tabs>
        <w:spacing w:before="89" w:line="352" w:lineRule="auto"/>
        <w:ind w:right="205"/>
        <w:rPr>
          <w:rFonts w:ascii="Arial" w:hAnsi="Arial" w:cs="Arial"/>
          <w:color w:val="000000" w:themeColor="text1"/>
          <w:sz w:val="24"/>
          <w:szCs w:val="24"/>
        </w:rPr>
      </w:pPr>
      <w:r>
        <w:rPr>
          <w:rFonts w:ascii="Arial" w:hAnsi="Arial" w:cs="Arial"/>
          <w:noProof/>
          <w:color w:val="000000" w:themeColor="text1"/>
          <w:sz w:val="24"/>
          <w:szCs w:val="24"/>
        </w:rPr>
        <w:pict w14:anchorId="115D72B1">
          <v:shape id="Text Box 2" o:spid="_x0000_s1035" type="#_x0000_t202" style="position:absolute;left:0;text-align:left;margin-left:562.05pt;margin-top:648.8pt;width:27.75pt;height:66.35pt;z-index:15738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rgrwIAALI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" filled="f" stroked="f">
            <v:textbox style="layout-flow:vertical;mso-layout-flow-alt:bottom-to-top" inset="0,0,0,0">
              <w:txbxContent>
                <w:p w14:paraId="2C539AAA" w14:textId="77777777" w:rsidR="00DA345E" w:rsidRPr="002601C5" w:rsidRDefault="00DA345E" w:rsidP="002601C5"/>
              </w:txbxContent>
            </v:textbox>
            <w10:wrap anchorx="page" anchory="page"/>
          </v:shape>
        </w:pict>
      </w:r>
      <w:r w:rsidR="00114CD0" w:rsidRPr="0032106A">
        <w:rPr>
          <w:rFonts w:ascii="Arial" w:hAnsi="Arial" w:cs="Arial"/>
          <w:color w:val="000000" w:themeColor="text1"/>
          <w:sz w:val="24"/>
          <w:szCs w:val="24"/>
        </w:rPr>
        <w:t>Pak-US Science and Technology Symposium, National University of Science and Technology, Islamabad, 31-Jan-1</w:t>
      </w:r>
      <w:r w:rsidR="00114CD0" w:rsidRPr="0032106A">
        <w:rPr>
          <w:rFonts w:ascii="Arial" w:hAnsi="Arial" w:cs="Arial"/>
          <w:color w:val="000000" w:themeColor="text1"/>
          <w:sz w:val="24"/>
          <w:szCs w:val="24"/>
          <w:vertAlign w:val="superscript"/>
        </w:rPr>
        <w:t>st</w:t>
      </w:r>
      <w:r w:rsidR="00114CD0" w:rsidRPr="0032106A">
        <w:rPr>
          <w:rFonts w:ascii="Arial" w:hAnsi="Arial" w:cs="Arial"/>
          <w:color w:val="000000" w:themeColor="text1"/>
          <w:sz w:val="24"/>
          <w:szCs w:val="24"/>
        </w:rPr>
        <w:t xml:space="preserve"> Feb 2013</w:t>
      </w:r>
    </w:p>
    <w:p w14:paraId="1D87E79F" w14:textId="77777777" w:rsidR="007F50B0" w:rsidRPr="0032106A" w:rsidRDefault="00114CD0">
      <w:pPr>
        <w:pStyle w:val="Heading2"/>
        <w:spacing w:before="10"/>
        <w:rPr>
          <w:rFonts w:ascii="Arial" w:hAnsi="Arial" w:cs="Arial"/>
          <w:color w:val="000000" w:themeColor="text1"/>
          <w:sz w:val="24"/>
          <w:szCs w:val="24"/>
        </w:rPr>
      </w:pPr>
      <w:r w:rsidRPr="0032106A">
        <w:rPr>
          <w:rFonts w:ascii="Arial" w:hAnsi="Arial" w:cs="Arial"/>
          <w:color w:val="000000" w:themeColor="text1"/>
          <w:sz w:val="24"/>
          <w:szCs w:val="24"/>
        </w:rPr>
        <w:t>Professional Memberships:</w:t>
      </w:r>
    </w:p>
    <w:p w14:paraId="01CD728B" w14:textId="77777777" w:rsidR="007F50B0" w:rsidRPr="0032106A" w:rsidRDefault="00114CD0">
      <w:pPr>
        <w:pStyle w:val="ListParagraph"/>
        <w:numPr>
          <w:ilvl w:val="0"/>
          <w:numId w:val="1"/>
        </w:numPr>
        <w:tabs>
          <w:tab w:val="left" w:pos="940"/>
          <w:tab w:val="left" w:pos="941"/>
        </w:tabs>
        <w:spacing w:before="31"/>
        <w:ind w:hanging="361"/>
        <w:rPr>
          <w:rFonts w:ascii="Arial" w:hAnsi="Arial" w:cs="Arial"/>
          <w:color w:val="000000" w:themeColor="text1"/>
          <w:sz w:val="24"/>
          <w:szCs w:val="24"/>
        </w:rPr>
      </w:pPr>
      <w:r w:rsidRPr="0032106A">
        <w:rPr>
          <w:rFonts w:ascii="Arial" w:hAnsi="Arial" w:cs="Arial"/>
          <w:color w:val="000000" w:themeColor="text1"/>
          <w:sz w:val="24"/>
          <w:szCs w:val="24"/>
        </w:rPr>
        <w:t>American Society for Microbiology,</w:t>
      </w:r>
      <w:r w:rsidR="002D2080"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USA</w:t>
      </w:r>
    </w:p>
    <w:p w14:paraId="41AFDF51" w14:textId="77777777" w:rsidR="007F50B0" w:rsidRPr="0032106A" w:rsidRDefault="00114CD0">
      <w:pPr>
        <w:pStyle w:val="ListParagraph"/>
        <w:numPr>
          <w:ilvl w:val="0"/>
          <w:numId w:val="1"/>
        </w:numPr>
        <w:tabs>
          <w:tab w:val="left" w:pos="940"/>
          <w:tab w:val="left" w:pos="941"/>
        </w:tabs>
        <w:spacing w:before="34"/>
        <w:ind w:hanging="361"/>
        <w:rPr>
          <w:rFonts w:ascii="Arial" w:hAnsi="Arial" w:cs="Arial"/>
          <w:color w:val="000000" w:themeColor="text1"/>
          <w:sz w:val="24"/>
          <w:szCs w:val="24"/>
        </w:rPr>
      </w:pPr>
      <w:r w:rsidRPr="0032106A">
        <w:rPr>
          <w:rFonts w:ascii="Arial" w:hAnsi="Arial" w:cs="Arial"/>
          <w:color w:val="000000" w:themeColor="text1"/>
          <w:sz w:val="24"/>
          <w:szCs w:val="24"/>
        </w:rPr>
        <w:t>European Federation of</w:t>
      </w:r>
      <w:r w:rsidR="00215A88"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Biotechnology</w:t>
      </w:r>
    </w:p>
    <w:p w14:paraId="1316EF56" w14:textId="77777777" w:rsidR="007F50B0" w:rsidRPr="0032106A" w:rsidRDefault="00114CD0">
      <w:pPr>
        <w:pStyle w:val="ListParagraph"/>
        <w:numPr>
          <w:ilvl w:val="0"/>
          <w:numId w:val="1"/>
        </w:numPr>
        <w:tabs>
          <w:tab w:val="left" w:pos="940"/>
          <w:tab w:val="left" w:pos="941"/>
        </w:tabs>
        <w:spacing w:before="33"/>
        <w:ind w:hanging="361"/>
        <w:rPr>
          <w:rFonts w:ascii="Arial" w:hAnsi="Arial" w:cs="Arial"/>
          <w:color w:val="000000" w:themeColor="text1"/>
          <w:sz w:val="24"/>
          <w:szCs w:val="24"/>
        </w:rPr>
      </w:pPr>
      <w:r w:rsidRPr="0032106A">
        <w:rPr>
          <w:rFonts w:ascii="Arial" w:hAnsi="Arial" w:cs="Arial"/>
          <w:color w:val="000000" w:themeColor="text1"/>
          <w:sz w:val="24"/>
          <w:szCs w:val="24"/>
        </w:rPr>
        <w:t>Pakistan Society of</w:t>
      </w:r>
      <w:r w:rsidR="00215A88"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Microbiology</w:t>
      </w:r>
    </w:p>
    <w:p w14:paraId="71E8769A" w14:textId="77777777" w:rsidR="007F50B0" w:rsidRPr="0032106A" w:rsidRDefault="00114CD0">
      <w:pPr>
        <w:pStyle w:val="ListParagraph"/>
        <w:numPr>
          <w:ilvl w:val="0"/>
          <w:numId w:val="1"/>
        </w:numPr>
        <w:tabs>
          <w:tab w:val="left" w:pos="940"/>
          <w:tab w:val="left" w:pos="941"/>
        </w:tabs>
        <w:spacing w:before="34"/>
        <w:ind w:hanging="361"/>
        <w:rPr>
          <w:rFonts w:ascii="Arial" w:hAnsi="Arial" w:cs="Arial"/>
          <w:color w:val="000000" w:themeColor="text1"/>
          <w:sz w:val="24"/>
          <w:szCs w:val="24"/>
        </w:rPr>
      </w:pPr>
      <w:r w:rsidRPr="0032106A">
        <w:rPr>
          <w:rFonts w:ascii="Arial" w:hAnsi="Arial" w:cs="Arial"/>
          <w:color w:val="000000" w:themeColor="text1"/>
          <w:sz w:val="24"/>
          <w:szCs w:val="24"/>
        </w:rPr>
        <w:t>Microbiology Society,</w:t>
      </w:r>
      <w:r w:rsidR="00215A88" w:rsidRPr="0032106A">
        <w:rPr>
          <w:rFonts w:ascii="Arial" w:hAnsi="Arial" w:cs="Arial"/>
          <w:color w:val="000000" w:themeColor="text1"/>
          <w:sz w:val="24"/>
          <w:szCs w:val="24"/>
        </w:rPr>
        <w:t xml:space="preserve"> </w:t>
      </w:r>
      <w:r w:rsidRPr="0032106A">
        <w:rPr>
          <w:rFonts w:ascii="Arial" w:hAnsi="Arial" w:cs="Arial"/>
          <w:color w:val="000000" w:themeColor="text1"/>
          <w:sz w:val="24"/>
          <w:szCs w:val="24"/>
        </w:rPr>
        <w:t>Scotland</w:t>
      </w:r>
    </w:p>
    <w:p w14:paraId="7E1AF345" w14:textId="77777777" w:rsidR="00B868BE" w:rsidRPr="0032106A" w:rsidRDefault="00D34DC6">
      <w:pPr>
        <w:pStyle w:val="ListParagraph"/>
        <w:numPr>
          <w:ilvl w:val="0"/>
          <w:numId w:val="1"/>
        </w:numPr>
        <w:tabs>
          <w:tab w:val="left" w:pos="940"/>
          <w:tab w:val="left" w:pos="941"/>
        </w:tabs>
        <w:spacing w:before="34"/>
        <w:ind w:hanging="361"/>
        <w:rPr>
          <w:rFonts w:ascii="Arial" w:hAnsi="Arial" w:cs="Arial"/>
          <w:color w:val="000000" w:themeColor="text1"/>
          <w:sz w:val="24"/>
          <w:szCs w:val="24"/>
        </w:rPr>
      </w:pPr>
      <w:r w:rsidRPr="0032106A">
        <w:rPr>
          <w:rFonts w:ascii="Arial" w:hAnsi="Arial" w:cs="Arial"/>
          <w:color w:val="000000" w:themeColor="text1"/>
          <w:sz w:val="24"/>
          <w:szCs w:val="24"/>
        </w:rPr>
        <w:t xml:space="preserve">Life time member; </w:t>
      </w:r>
      <w:r w:rsidR="00B868BE" w:rsidRPr="0032106A">
        <w:rPr>
          <w:rFonts w:ascii="Arial" w:hAnsi="Arial" w:cs="Arial"/>
          <w:color w:val="000000" w:themeColor="text1"/>
          <w:sz w:val="24"/>
          <w:szCs w:val="24"/>
        </w:rPr>
        <w:t>Applied Zoological Society of Pakistan</w:t>
      </w:r>
    </w:p>
    <w:p w14:paraId="1C42AEE3" w14:textId="77777777" w:rsidR="00FE435A" w:rsidRPr="0032106A" w:rsidRDefault="00FE435A" w:rsidP="006B31C6">
      <w:pPr>
        <w:pStyle w:val="Heading2"/>
        <w:spacing w:before="43"/>
        <w:ind w:left="0"/>
        <w:rPr>
          <w:rFonts w:ascii="Arial" w:hAnsi="Arial" w:cs="Arial"/>
          <w:color w:val="000000" w:themeColor="text1"/>
          <w:sz w:val="24"/>
          <w:szCs w:val="24"/>
        </w:rPr>
      </w:pPr>
    </w:p>
    <w:p w14:paraId="453C0D1C" w14:textId="77777777" w:rsidR="007F50B0" w:rsidRPr="0032106A" w:rsidRDefault="00114CD0">
      <w:pPr>
        <w:pStyle w:val="Heading2"/>
        <w:spacing w:before="43"/>
        <w:rPr>
          <w:rFonts w:ascii="Arial" w:hAnsi="Arial" w:cs="Arial"/>
          <w:color w:val="000000" w:themeColor="text1"/>
          <w:sz w:val="24"/>
          <w:szCs w:val="24"/>
        </w:rPr>
      </w:pPr>
      <w:r w:rsidRPr="0032106A">
        <w:rPr>
          <w:rFonts w:ascii="Arial" w:hAnsi="Arial" w:cs="Arial"/>
          <w:color w:val="000000" w:themeColor="text1"/>
          <w:sz w:val="24"/>
          <w:szCs w:val="24"/>
        </w:rPr>
        <w:t>References:</w:t>
      </w:r>
    </w:p>
    <w:p w14:paraId="2BCFD26D" w14:textId="77777777" w:rsidR="007F50B0" w:rsidRPr="0032106A" w:rsidRDefault="007F50B0">
      <w:pPr>
        <w:pStyle w:val="BodyText"/>
        <w:spacing w:before="7"/>
        <w:ind w:left="0" w:firstLine="0"/>
        <w:rPr>
          <w:rFonts w:ascii="Arial" w:hAnsi="Arial" w:cs="Arial"/>
          <w:b/>
          <w:color w:val="000000" w:themeColor="text1"/>
          <w:sz w:val="24"/>
          <w:szCs w:val="24"/>
        </w:rPr>
      </w:pPr>
    </w:p>
    <w:p w14:paraId="5EC85E9C" w14:textId="77777777" w:rsidR="007F50B0" w:rsidRPr="0032106A" w:rsidRDefault="00114CD0">
      <w:pPr>
        <w:pStyle w:val="BodyText"/>
        <w:spacing w:line="360" w:lineRule="auto"/>
        <w:ind w:left="220" w:right="6141" w:firstLine="0"/>
        <w:rPr>
          <w:rFonts w:ascii="Arial" w:hAnsi="Arial" w:cs="Arial"/>
          <w:color w:val="000000" w:themeColor="text1"/>
          <w:sz w:val="24"/>
          <w:szCs w:val="24"/>
        </w:rPr>
      </w:pPr>
      <w:r w:rsidRPr="0032106A">
        <w:rPr>
          <w:rFonts w:ascii="Arial" w:hAnsi="Arial" w:cs="Arial"/>
          <w:color w:val="000000" w:themeColor="text1"/>
          <w:sz w:val="24"/>
          <w:szCs w:val="24"/>
        </w:rPr>
        <w:t>Professor Dr. M.Zahid Qureshi Department of Chemistry</w:t>
      </w:r>
    </w:p>
    <w:p w14:paraId="47E27DA8" w14:textId="77777777" w:rsidR="007F50B0" w:rsidRPr="0032106A" w:rsidRDefault="00114CD0">
      <w:pPr>
        <w:pStyle w:val="BodyText"/>
        <w:spacing w:before="2"/>
        <w:ind w:left="220" w:firstLine="0"/>
        <w:rPr>
          <w:rFonts w:ascii="Arial" w:hAnsi="Arial" w:cs="Arial"/>
          <w:color w:val="000000" w:themeColor="text1"/>
          <w:sz w:val="24"/>
          <w:szCs w:val="24"/>
        </w:rPr>
      </w:pPr>
      <w:r w:rsidRPr="0032106A">
        <w:rPr>
          <w:rFonts w:ascii="Arial" w:hAnsi="Arial" w:cs="Arial"/>
          <w:color w:val="000000" w:themeColor="text1"/>
          <w:sz w:val="24"/>
          <w:szCs w:val="24"/>
        </w:rPr>
        <w:t>GC University, Lahore</w:t>
      </w:r>
    </w:p>
    <w:p w14:paraId="56FB80F4" w14:textId="77777777" w:rsidR="007F50B0" w:rsidRPr="0032106A" w:rsidRDefault="00114CD0">
      <w:pPr>
        <w:spacing w:before="113"/>
        <w:ind w:left="220"/>
        <w:rPr>
          <w:rFonts w:ascii="Arial" w:hAnsi="Arial" w:cs="Arial"/>
          <w:color w:val="000000" w:themeColor="text1"/>
          <w:sz w:val="24"/>
          <w:szCs w:val="24"/>
        </w:rPr>
      </w:pPr>
      <w:r w:rsidRPr="0032106A">
        <w:rPr>
          <w:rFonts w:ascii="Arial" w:hAnsi="Arial" w:cs="Arial"/>
          <w:color w:val="000000" w:themeColor="text1"/>
          <w:sz w:val="24"/>
          <w:szCs w:val="24"/>
        </w:rPr>
        <w:t xml:space="preserve">Email: </w:t>
      </w:r>
      <w:hyperlink r:id="rId91">
        <w:r w:rsidRPr="0032106A">
          <w:rPr>
            <w:rFonts w:ascii="Arial" w:hAnsi="Arial" w:cs="Arial"/>
            <w:color w:val="000000" w:themeColor="text1"/>
            <w:sz w:val="24"/>
            <w:szCs w:val="24"/>
          </w:rPr>
          <w:t>qureshienv@yahoo.coom</w:t>
        </w:r>
      </w:hyperlink>
    </w:p>
    <w:p w14:paraId="098EF233" w14:textId="77777777" w:rsidR="007F50B0" w:rsidRPr="0032106A" w:rsidRDefault="00114CD0">
      <w:pPr>
        <w:pStyle w:val="BodyText"/>
        <w:spacing w:before="116"/>
        <w:ind w:left="220" w:firstLine="0"/>
        <w:rPr>
          <w:rFonts w:ascii="Arial" w:hAnsi="Arial" w:cs="Arial"/>
          <w:color w:val="000000" w:themeColor="text1"/>
          <w:sz w:val="24"/>
          <w:szCs w:val="24"/>
        </w:rPr>
      </w:pPr>
      <w:r w:rsidRPr="0032106A">
        <w:rPr>
          <w:rFonts w:ascii="Arial" w:hAnsi="Arial" w:cs="Arial"/>
          <w:color w:val="000000" w:themeColor="text1"/>
          <w:sz w:val="24"/>
          <w:szCs w:val="24"/>
        </w:rPr>
        <w:t>Phone: 0092-3347599729</w:t>
      </w:r>
    </w:p>
    <w:p w14:paraId="4BEE5509" w14:textId="77777777" w:rsidR="007F50B0" w:rsidRPr="0032106A" w:rsidRDefault="007F50B0">
      <w:pPr>
        <w:pStyle w:val="BodyText"/>
        <w:ind w:left="0" w:firstLine="0"/>
        <w:rPr>
          <w:rFonts w:ascii="Arial" w:hAnsi="Arial" w:cs="Arial"/>
          <w:color w:val="000000" w:themeColor="text1"/>
          <w:sz w:val="24"/>
          <w:szCs w:val="24"/>
        </w:rPr>
      </w:pPr>
    </w:p>
    <w:p w14:paraId="11411131" w14:textId="77777777" w:rsidR="007F50B0" w:rsidRPr="0032106A" w:rsidRDefault="007F50B0">
      <w:pPr>
        <w:pStyle w:val="BodyText"/>
        <w:spacing w:before="1"/>
        <w:ind w:left="0" w:firstLine="0"/>
        <w:rPr>
          <w:rFonts w:ascii="Arial" w:hAnsi="Arial" w:cs="Arial"/>
          <w:color w:val="000000" w:themeColor="text1"/>
          <w:sz w:val="24"/>
          <w:szCs w:val="24"/>
        </w:rPr>
      </w:pPr>
    </w:p>
    <w:p w14:paraId="083D2CE4" w14:textId="77777777" w:rsidR="007F50B0" w:rsidRPr="0032106A" w:rsidRDefault="00EF729B">
      <w:pPr>
        <w:pStyle w:val="BodyText"/>
        <w:ind w:left="220" w:firstLine="0"/>
        <w:rPr>
          <w:rFonts w:ascii="Arial" w:hAnsi="Arial" w:cs="Arial"/>
          <w:color w:val="000000" w:themeColor="text1"/>
          <w:sz w:val="24"/>
          <w:szCs w:val="24"/>
        </w:rPr>
      </w:pPr>
      <w:r w:rsidRPr="0032106A">
        <w:rPr>
          <w:rFonts w:ascii="Arial" w:hAnsi="Arial" w:cs="Arial"/>
          <w:color w:val="000000" w:themeColor="text1"/>
          <w:sz w:val="24"/>
          <w:szCs w:val="24"/>
        </w:rPr>
        <w:t xml:space="preserve">Professor </w:t>
      </w:r>
      <w:r w:rsidR="00114CD0" w:rsidRPr="0032106A">
        <w:rPr>
          <w:rFonts w:ascii="Arial" w:hAnsi="Arial" w:cs="Arial"/>
          <w:color w:val="000000" w:themeColor="text1"/>
          <w:sz w:val="24"/>
          <w:szCs w:val="24"/>
        </w:rPr>
        <w:t>Dr. Muhammad Ishtiaq Ali</w:t>
      </w:r>
    </w:p>
    <w:p w14:paraId="2DEFE120" w14:textId="77777777" w:rsidR="00F3413F" w:rsidRPr="0032106A" w:rsidRDefault="00114CD0">
      <w:pPr>
        <w:pStyle w:val="BodyText"/>
        <w:spacing w:before="113" w:line="360" w:lineRule="auto"/>
        <w:ind w:left="220" w:right="5192" w:firstLine="0"/>
        <w:rPr>
          <w:rFonts w:ascii="Arial" w:hAnsi="Arial" w:cs="Arial"/>
          <w:color w:val="000000" w:themeColor="text1"/>
          <w:sz w:val="24"/>
          <w:szCs w:val="24"/>
        </w:rPr>
      </w:pPr>
      <w:r w:rsidRPr="0032106A">
        <w:rPr>
          <w:rFonts w:ascii="Arial" w:hAnsi="Arial" w:cs="Arial"/>
          <w:color w:val="000000" w:themeColor="text1"/>
          <w:sz w:val="24"/>
          <w:szCs w:val="24"/>
        </w:rPr>
        <w:t xml:space="preserve">Director Academics </w:t>
      </w:r>
    </w:p>
    <w:p w14:paraId="669C483D" w14:textId="77777777" w:rsidR="007F50B0" w:rsidRPr="0032106A" w:rsidRDefault="00114CD0">
      <w:pPr>
        <w:pStyle w:val="BodyText"/>
        <w:spacing w:before="113" w:line="360" w:lineRule="auto"/>
        <w:ind w:left="220" w:right="5192" w:firstLine="0"/>
        <w:rPr>
          <w:rFonts w:ascii="Arial" w:hAnsi="Arial" w:cs="Arial"/>
          <w:color w:val="000000" w:themeColor="text1"/>
          <w:sz w:val="24"/>
          <w:szCs w:val="24"/>
        </w:rPr>
      </w:pPr>
      <w:r w:rsidRPr="0032106A">
        <w:rPr>
          <w:rFonts w:ascii="Arial" w:hAnsi="Arial" w:cs="Arial"/>
          <w:color w:val="000000" w:themeColor="text1"/>
          <w:sz w:val="24"/>
          <w:szCs w:val="24"/>
        </w:rPr>
        <w:t>Department of Microbiology</w:t>
      </w:r>
    </w:p>
    <w:p w14:paraId="148C2E2B" w14:textId="77777777" w:rsidR="007F50B0" w:rsidRPr="0032106A" w:rsidRDefault="00114CD0">
      <w:pPr>
        <w:pStyle w:val="BodyText"/>
        <w:spacing w:before="2" w:line="357" w:lineRule="auto"/>
        <w:ind w:left="220" w:right="6141" w:firstLine="0"/>
        <w:rPr>
          <w:rFonts w:ascii="Arial" w:hAnsi="Arial" w:cs="Arial"/>
          <w:color w:val="000000" w:themeColor="text1"/>
          <w:sz w:val="24"/>
          <w:szCs w:val="24"/>
        </w:rPr>
      </w:pPr>
      <w:r w:rsidRPr="0032106A">
        <w:rPr>
          <w:rFonts w:ascii="Arial" w:hAnsi="Arial" w:cs="Arial"/>
          <w:color w:val="000000" w:themeColor="text1"/>
          <w:sz w:val="24"/>
          <w:szCs w:val="24"/>
        </w:rPr>
        <w:t xml:space="preserve">Quaid-i-Azam University, Islamabad Email: </w:t>
      </w:r>
      <w:hyperlink r:id="rId92">
        <w:r w:rsidRPr="0032106A">
          <w:rPr>
            <w:rFonts w:ascii="Arial" w:hAnsi="Arial" w:cs="Arial"/>
            <w:color w:val="000000" w:themeColor="text1"/>
            <w:sz w:val="24"/>
            <w:szCs w:val="24"/>
          </w:rPr>
          <w:t>ishi_ali@hotmail.com</w:t>
        </w:r>
      </w:hyperlink>
    </w:p>
    <w:p w14:paraId="60D3F193" w14:textId="77777777" w:rsidR="007F50B0" w:rsidRPr="0032106A" w:rsidRDefault="00114CD0">
      <w:pPr>
        <w:pStyle w:val="BodyText"/>
        <w:spacing w:before="3"/>
        <w:ind w:left="220" w:firstLine="0"/>
        <w:rPr>
          <w:rFonts w:ascii="Arial" w:hAnsi="Arial" w:cs="Arial"/>
          <w:color w:val="000000" w:themeColor="text1"/>
          <w:sz w:val="24"/>
          <w:szCs w:val="24"/>
        </w:rPr>
      </w:pPr>
      <w:r w:rsidRPr="0032106A">
        <w:rPr>
          <w:rFonts w:ascii="Arial" w:hAnsi="Arial" w:cs="Arial"/>
          <w:color w:val="000000" w:themeColor="text1"/>
          <w:sz w:val="24"/>
          <w:szCs w:val="24"/>
        </w:rPr>
        <w:t>Phone: 0092-321-5295275</w:t>
      </w:r>
    </w:p>
    <w:p w14:paraId="3DE778F5" w14:textId="77777777" w:rsidR="007F50B0" w:rsidRPr="0032106A" w:rsidRDefault="007F50B0">
      <w:pPr>
        <w:pStyle w:val="BodyText"/>
        <w:ind w:left="0" w:firstLine="0"/>
        <w:rPr>
          <w:rFonts w:ascii="Arial" w:hAnsi="Arial" w:cs="Arial"/>
          <w:color w:val="000000" w:themeColor="text1"/>
          <w:sz w:val="24"/>
          <w:szCs w:val="24"/>
        </w:rPr>
      </w:pPr>
    </w:p>
    <w:p w14:paraId="74181FB3" w14:textId="77777777" w:rsidR="00C90AB4" w:rsidRPr="0032106A" w:rsidRDefault="00C90AB4">
      <w:pPr>
        <w:pStyle w:val="BodyText"/>
        <w:spacing w:before="2"/>
        <w:ind w:left="0" w:firstLine="0"/>
        <w:rPr>
          <w:rFonts w:ascii="Arial" w:hAnsi="Arial" w:cs="Arial"/>
          <w:color w:val="000000" w:themeColor="text1"/>
          <w:sz w:val="24"/>
          <w:szCs w:val="24"/>
        </w:rPr>
      </w:pPr>
    </w:p>
    <w:p w14:paraId="5C8507EB" w14:textId="77777777" w:rsidR="00C90AB4" w:rsidRPr="0032106A" w:rsidRDefault="00C90AB4">
      <w:pPr>
        <w:pStyle w:val="BodyText"/>
        <w:spacing w:before="2"/>
        <w:ind w:left="0" w:firstLine="0"/>
        <w:rPr>
          <w:rFonts w:ascii="Arial" w:hAnsi="Arial" w:cs="Arial"/>
          <w:color w:val="000000" w:themeColor="text1"/>
          <w:sz w:val="24"/>
          <w:szCs w:val="24"/>
        </w:rPr>
      </w:pPr>
    </w:p>
    <w:sectPr w:rsidR="00C90AB4" w:rsidRPr="0032106A" w:rsidSect="007924E8">
      <w:headerReference w:type="default" r:id="rId93"/>
      <w:footerReference w:type="default" r:id="rId94"/>
      <w:pgSz w:w="12240" w:h="15840"/>
      <w:pgMar w:top="1340" w:right="1240" w:bottom="500" w:left="1220" w:header="611"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B3EF" w14:textId="77777777" w:rsidR="001435CC" w:rsidRDefault="001435CC">
      <w:r>
        <w:separator/>
      </w:r>
    </w:p>
  </w:endnote>
  <w:endnote w:type="continuationSeparator" w:id="0">
    <w:p w14:paraId="10088E16" w14:textId="77777777" w:rsidR="001435CC" w:rsidRDefault="001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3B69" w14:textId="77777777" w:rsidR="00DA345E" w:rsidRDefault="001435CC">
    <w:pPr>
      <w:pStyle w:val="BodyText"/>
      <w:spacing w:line="14" w:lineRule="auto"/>
      <w:ind w:left="0" w:firstLine="0"/>
    </w:pPr>
    <w:r>
      <w:rPr>
        <w:noProof/>
      </w:rPr>
      <w:pict w14:anchorId="4C57F5EF">
        <v:shape id="AutoShape 1" o:spid="_x0000_s2049" style="position:absolute;margin-left:70.6pt;margin-top:766.05pt;width:470.95pt;height:4.45pt;z-index:-251658752;visibility:visible;mso-position-horizontal-relative:page;mso-position-vertical-relative:page" coordsize="941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" adj="0,,0" path="m9419,29l,29,,89r9419,l9419,29xm9419,l,,,15r9419,l9419,xe" fillcolor="black" stroked="f">
          <v:stroke joinstyle="round"/>
          <v:formulas/>
          <v:path arrowok="t" o:connecttype="custom" o:connectlocs="5981065,9747250;0,9747250;0,9785350;5981065,9785350;5981065,9747250;5981065,9728835;0,9728835;0,9738360;5981065,9738360;5981065,9728835" o:connectangles="0,0,0,0,0,0,0,0,0,0"/>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7804" w14:textId="77777777" w:rsidR="001435CC" w:rsidRDefault="001435CC">
      <w:r>
        <w:separator/>
      </w:r>
    </w:p>
  </w:footnote>
  <w:footnote w:type="continuationSeparator" w:id="0">
    <w:p w14:paraId="5F310AB3" w14:textId="77777777" w:rsidR="001435CC" w:rsidRDefault="0014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5D43" w14:textId="77777777" w:rsidR="00DA345E" w:rsidRDefault="00DA345E">
    <w:pPr>
      <w:pStyle w:val="BodyText"/>
      <w:spacing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0D4"/>
    <w:multiLevelType w:val="hybridMultilevel"/>
    <w:tmpl w:val="78167E84"/>
    <w:lvl w:ilvl="0" w:tplc="F9EA2254">
      <w:numFmt w:val="bullet"/>
      <w:lvlText w:val=""/>
      <w:lvlJc w:val="left"/>
      <w:pPr>
        <w:ind w:left="749" w:hanging="360"/>
      </w:pPr>
      <w:rPr>
        <w:rFonts w:ascii="Symbol" w:eastAsia="Symbol" w:hAnsi="Symbol" w:cs="Symbol" w:hint="default"/>
        <w:w w:val="100"/>
        <w:sz w:val="18"/>
        <w:szCs w:val="18"/>
        <w:lang w:val="en-US" w:eastAsia="en-US" w:bidi="ar-SA"/>
      </w:rPr>
    </w:lvl>
    <w:lvl w:ilvl="1" w:tplc="3DC2AE92">
      <w:numFmt w:val="bullet"/>
      <w:lvlText w:val="•"/>
      <w:lvlJc w:val="left"/>
      <w:pPr>
        <w:ind w:left="1083" w:hanging="360"/>
      </w:pPr>
      <w:rPr>
        <w:rFonts w:hint="default"/>
        <w:lang w:val="en-US" w:eastAsia="en-US" w:bidi="ar-SA"/>
      </w:rPr>
    </w:lvl>
    <w:lvl w:ilvl="2" w:tplc="B4222B52">
      <w:numFmt w:val="bullet"/>
      <w:lvlText w:val="•"/>
      <w:lvlJc w:val="left"/>
      <w:pPr>
        <w:ind w:left="1426" w:hanging="360"/>
      </w:pPr>
      <w:rPr>
        <w:rFonts w:hint="default"/>
        <w:lang w:val="en-US" w:eastAsia="en-US" w:bidi="ar-SA"/>
      </w:rPr>
    </w:lvl>
    <w:lvl w:ilvl="3" w:tplc="398E8082">
      <w:numFmt w:val="bullet"/>
      <w:lvlText w:val="•"/>
      <w:lvlJc w:val="left"/>
      <w:pPr>
        <w:ind w:left="1769" w:hanging="360"/>
      </w:pPr>
      <w:rPr>
        <w:rFonts w:hint="default"/>
        <w:lang w:val="en-US" w:eastAsia="en-US" w:bidi="ar-SA"/>
      </w:rPr>
    </w:lvl>
    <w:lvl w:ilvl="4" w:tplc="81201C5C">
      <w:numFmt w:val="bullet"/>
      <w:lvlText w:val="•"/>
      <w:lvlJc w:val="left"/>
      <w:pPr>
        <w:ind w:left="2112" w:hanging="360"/>
      </w:pPr>
      <w:rPr>
        <w:rFonts w:hint="default"/>
        <w:lang w:val="en-US" w:eastAsia="en-US" w:bidi="ar-SA"/>
      </w:rPr>
    </w:lvl>
    <w:lvl w:ilvl="5" w:tplc="5E2C1840">
      <w:numFmt w:val="bullet"/>
      <w:lvlText w:val="•"/>
      <w:lvlJc w:val="left"/>
      <w:pPr>
        <w:ind w:left="2455" w:hanging="360"/>
      </w:pPr>
      <w:rPr>
        <w:rFonts w:hint="default"/>
        <w:lang w:val="en-US" w:eastAsia="en-US" w:bidi="ar-SA"/>
      </w:rPr>
    </w:lvl>
    <w:lvl w:ilvl="6" w:tplc="B8E0E814">
      <w:numFmt w:val="bullet"/>
      <w:lvlText w:val="•"/>
      <w:lvlJc w:val="left"/>
      <w:pPr>
        <w:ind w:left="2798" w:hanging="360"/>
      </w:pPr>
      <w:rPr>
        <w:rFonts w:hint="default"/>
        <w:lang w:val="en-US" w:eastAsia="en-US" w:bidi="ar-SA"/>
      </w:rPr>
    </w:lvl>
    <w:lvl w:ilvl="7" w:tplc="E05CD938">
      <w:numFmt w:val="bullet"/>
      <w:lvlText w:val="•"/>
      <w:lvlJc w:val="left"/>
      <w:pPr>
        <w:ind w:left="3141" w:hanging="360"/>
      </w:pPr>
      <w:rPr>
        <w:rFonts w:hint="default"/>
        <w:lang w:val="en-US" w:eastAsia="en-US" w:bidi="ar-SA"/>
      </w:rPr>
    </w:lvl>
    <w:lvl w:ilvl="8" w:tplc="F8AC706C">
      <w:numFmt w:val="bullet"/>
      <w:lvlText w:val="•"/>
      <w:lvlJc w:val="left"/>
      <w:pPr>
        <w:ind w:left="3485" w:hanging="360"/>
      </w:pPr>
      <w:rPr>
        <w:rFonts w:hint="default"/>
        <w:lang w:val="en-US" w:eastAsia="en-US" w:bidi="ar-SA"/>
      </w:rPr>
    </w:lvl>
  </w:abstractNum>
  <w:abstractNum w:abstractNumId="1" w15:restartNumberingAfterBreak="0">
    <w:nsid w:val="0CB53502"/>
    <w:multiLevelType w:val="hybridMultilevel"/>
    <w:tmpl w:val="AFD06590"/>
    <w:lvl w:ilvl="0" w:tplc="5BDECCE4">
      <w:start w:val="1"/>
      <w:numFmt w:val="decimal"/>
      <w:lvlText w:val="%1."/>
      <w:lvlJc w:val="left"/>
      <w:pPr>
        <w:ind w:left="940" w:hanging="360"/>
      </w:pPr>
      <w:rPr>
        <w:rFonts w:hint="default"/>
        <w:spacing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5DE9"/>
    <w:multiLevelType w:val="hybridMultilevel"/>
    <w:tmpl w:val="2EE6842E"/>
    <w:lvl w:ilvl="0" w:tplc="3FA8A1D8">
      <w:start w:val="1"/>
      <w:numFmt w:val="decimal"/>
      <w:pStyle w:val="MTitel"/>
      <w:lvlText w:val="%1)"/>
      <w:lvlJc w:val="left"/>
      <w:pPr>
        <w:ind w:left="580" w:hanging="360"/>
      </w:pPr>
      <w:rPr>
        <w:rFonts w:hint="default"/>
        <w:i w:val="0"/>
        <w:iCs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15EE775E"/>
    <w:multiLevelType w:val="hybridMultilevel"/>
    <w:tmpl w:val="5B52F08C"/>
    <w:lvl w:ilvl="0" w:tplc="536CBAFE">
      <w:start w:val="3195"/>
      <w:numFmt w:val="decimal"/>
      <w:lvlText w:val="%1"/>
      <w:lvlJc w:val="left"/>
      <w:pPr>
        <w:ind w:left="1480" w:hanging="540"/>
      </w:pPr>
      <w:rPr>
        <w:rFonts w:hint="default"/>
        <w:b w:val="0"/>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1B872FD2"/>
    <w:multiLevelType w:val="hybridMultilevel"/>
    <w:tmpl w:val="94E0E192"/>
    <w:lvl w:ilvl="0" w:tplc="5A46CCB2">
      <w:start w:val="8"/>
      <w:numFmt w:val="lowerLetter"/>
      <w:lvlText w:val="%1-"/>
      <w:lvlJc w:val="left"/>
      <w:pPr>
        <w:ind w:left="478" w:hanging="150"/>
      </w:pPr>
      <w:rPr>
        <w:rFonts w:ascii="Carlito" w:eastAsia="Carlito" w:hAnsi="Carlito" w:cs="Carlito" w:hint="default"/>
        <w:spacing w:val="-1"/>
        <w:w w:val="100"/>
        <w:sz w:val="16"/>
        <w:szCs w:val="16"/>
        <w:lang w:val="en-US" w:eastAsia="en-US" w:bidi="ar-SA"/>
      </w:rPr>
    </w:lvl>
    <w:lvl w:ilvl="1" w:tplc="5BDECCE4">
      <w:start w:val="1"/>
      <w:numFmt w:val="decimal"/>
      <w:lvlText w:val="%2."/>
      <w:lvlJc w:val="left"/>
      <w:pPr>
        <w:ind w:left="940" w:hanging="360"/>
      </w:pPr>
      <w:rPr>
        <w:rFonts w:hint="default"/>
        <w:spacing w:val="0"/>
        <w:w w:val="99"/>
        <w:lang w:val="en-US" w:eastAsia="en-US" w:bidi="ar-SA"/>
      </w:rPr>
    </w:lvl>
    <w:lvl w:ilvl="2" w:tplc="FCC0F3EA">
      <w:start w:val="1"/>
      <w:numFmt w:val="decimal"/>
      <w:lvlText w:val="%3."/>
      <w:lvlJc w:val="left"/>
      <w:pPr>
        <w:ind w:left="1142" w:hanging="202"/>
      </w:pPr>
      <w:rPr>
        <w:rFonts w:ascii="Times New Roman" w:eastAsia="Times New Roman" w:hAnsi="Times New Roman" w:cs="Times New Roman" w:hint="default"/>
        <w:spacing w:val="0"/>
        <w:w w:val="99"/>
        <w:sz w:val="20"/>
        <w:szCs w:val="20"/>
        <w:lang w:val="en-US" w:eastAsia="en-US" w:bidi="ar-SA"/>
      </w:rPr>
    </w:lvl>
    <w:lvl w:ilvl="3" w:tplc="E80EF6E8">
      <w:numFmt w:val="bullet"/>
      <w:lvlText w:val="•"/>
      <w:lvlJc w:val="left"/>
      <w:pPr>
        <w:ind w:left="1693" w:hanging="202"/>
      </w:pPr>
      <w:rPr>
        <w:rFonts w:hint="default"/>
        <w:lang w:val="en-US" w:eastAsia="en-US" w:bidi="ar-SA"/>
      </w:rPr>
    </w:lvl>
    <w:lvl w:ilvl="4" w:tplc="D144A074">
      <w:numFmt w:val="bullet"/>
      <w:lvlText w:val="•"/>
      <w:lvlJc w:val="left"/>
      <w:pPr>
        <w:ind w:left="2247" w:hanging="202"/>
      </w:pPr>
      <w:rPr>
        <w:rFonts w:hint="default"/>
        <w:lang w:val="en-US" w:eastAsia="en-US" w:bidi="ar-SA"/>
      </w:rPr>
    </w:lvl>
    <w:lvl w:ilvl="5" w:tplc="09D0F646">
      <w:numFmt w:val="bullet"/>
      <w:lvlText w:val="•"/>
      <w:lvlJc w:val="left"/>
      <w:pPr>
        <w:ind w:left="2800" w:hanging="202"/>
      </w:pPr>
      <w:rPr>
        <w:rFonts w:hint="default"/>
        <w:lang w:val="en-US" w:eastAsia="en-US" w:bidi="ar-SA"/>
      </w:rPr>
    </w:lvl>
    <w:lvl w:ilvl="6" w:tplc="778CC626">
      <w:numFmt w:val="bullet"/>
      <w:lvlText w:val="•"/>
      <w:lvlJc w:val="left"/>
      <w:pPr>
        <w:ind w:left="3354" w:hanging="202"/>
      </w:pPr>
      <w:rPr>
        <w:rFonts w:hint="default"/>
        <w:lang w:val="en-US" w:eastAsia="en-US" w:bidi="ar-SA"/>
      </w:rPr>
    </w:lvl>
    <w:lvl w:ilvl="7" w:tplc="1BE214F8">
      <w:numFmt w:val="bullet"/>
      <w:lvlText w:val="•"/>
      <w:lvlJc w:val="left"/>
      <w:pPr>
        <w:ind w:left="3907" w:hanging="202"/>
      </w:pPr>
      <w:rPr>
        <w:rFonts w:hint="default"/>
        <w:lang w:val="en-US" w:eastAsia="en-US" w:bidi="ar-SA"/>
      </w:rPr>
    </w:lvl>
    <w:lvl w:ilvl="8" w:tplc="E7903C36">
      <w:numFmt w:val="bullet"/>
      <w:lvlText w:val="•"/>
      <w:lvlJc w:val="left"/>
      <w:pPr>
        <w:ind w:left="4461" w:hanging="202"/>
      </w:pPr>
      <w:rPr>
        <w:rFonts w:hint="default"/>
        <w:lang w:val="en-US" w:eastAsia="en-US" w:bidi="ar-SA"/>
      </w:rPr>
    </w:lvl>
  </w:abstractNum>
  <w:abstractNum w:abstractNumId="5" w15:restartNumberingAfterBreak="0">
    <w:nsid w:val="1F703AE3"/>
    <w:multiLevelType w:val="hybridMultilevel"/>
    <w:tmpl w:val="BD48E49C"/>
    <w:lvl w:ilvl="0" w:tplc="5BDECCE4">
      <w:start w:val="1"/>
      <w:numFmt w:val="decimal"/>
      <w:lvlText w:val="%1."/>
      <w:lvlJc w:val="left"/>
      <w:pPr>
        <w:ind w:left="940" w:hanging="360"/>
      </w:pPr>
      <w:rPr>
        <w:rFonts w:hint="default"/>
        <w:spacing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F53"/>
    <w:multiLevelType w:val="hybridMultilevel"/>
    <w:tmpl w:val="CDB8BF02"/>
    <w:lvl w:ilvl="0" w:tplc="260E64E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3ACE3ACA"/>
    <w:multiLevelType w:val="hybridMultilevel"/>
    <w:tmpl w:val="25C08038"/>
    <w:lvl w:ilvl="0" w:tplc="69EC024C">
      <w:numFmt w:val="bullet"/>
      <w:lvlText w:val=""/>
      <w:lvlJc w:val="left"/>
      <w:pPr>
        <w:ind w:left="940" w:hanging="360"/>
      </w:pPr>
      <w:rPr>
        <w:rFonts w:ascii="Symbol" w:eastAsia="Symbol" w:hAnsi="Symbol" w:cs="Symbol" w:hint="default"/>
        <w:w w:val="99"/>
        <w:sz w:val="20"/>
        <w:szCs w:val="20"/>
        <w:lang w:val="en-US" w:eastAsia="en-US" w:bidi="ar-SA"/>
      </w:rPr>
    </w:lvl>
    <w:lvl w:ilvl="1" w:tplc="73284814">
      <w:numFmt w:val="bullet"/>
      <w:lvlText w:val=""/>
      <w:lvlJc w:val="left"/>
      <w:pPr>
        <w:ind w:left="1260" w:hanging="360"/>
      </w:pPr>
      <w:rPr>
        <w:rFonts w:ascii="Symbol" w:eastAsia="Symbol" w:hAnsi="Symbol" w:cs="Symbol" w:hint="default"/>
        <w:w w:val="99"/>
        <w:sz w:val="20"/>
        <w:szCs w:val="20"/>
        <w:lang w:val="en-US" w:eastAsia="en-US" w:bidi="ar-SA"/>
      </w:rPr>
    </w:lvl>
    <w:lvl w:ilvl="2" w:tplc="84A42042">
      <w:numFmt w:val="bullet"/>
      <w:lvlText w:val="•"/>
      <w:lvlJc w:val="left"/>
      <w:pPr>
        <w:ind w:left="2242" w:hanging="360"/>
      </w:pPr>
      <w:rPr>
        <w:rFonts w:hint="default"/>
        <w:lang w:val="en-US" w:eastAsia="en-US" w:bidi="ar-SA"/>
      </w:rPr>
    </w:lvl>
    <w:lvl w:ilvl="3" w:tplc="C8CA7D78">
      <w:numFmt w:val="bullet"/>
      <w:lvlText w:val="•"/>
      <w:lvlJc w:val="left"/>
      <w:pPr>
        <w:ind w:left="3184" w:hanging="360"/>
      </w:pPr>
      <w:rPr>
        <w:rFonts w:hint="default"/>
        <w:lang w:val="en-US" w:eastAsia="en-US" w:bidi="ar-SA"/>
      </w:rPr>
    </w:lvl>
    <w:lvl w:ilvl="4" w:tplc="CDA85EBA">
      <w:numFmt w:val="bullet"/>
      <w:lvlText w:val="•"/>
      <w:lvlJc w:val="left"/>
      <w:pPr>
        <w:ind w:left="4126" w:hanging="360"/>
      </w:pPr>
      <w:rPr>
        <w:rFonts w:hint="default"/>
        <w:lang w:val="en-US" w:eastAsia="en-US" w:bidi="ar-SA"/>
      </w:rPr>
    </w:lvl>
    <w:lvl w:ilvl="5" w:tplc="7F6023B4">
      <w:numFmt w:val="bullet"/>
      <w:lvlText w:val="•"/>
      <w:lvlJc w:val="left"/>
      <w:pPr>
        <w:ind w:left="5068" w:hanging="360"/>
      </w:pPr>
      <w:rPr>
        <w:rFonts w:hint="default"/>
        <w:lang w:val="en-US" w:eastAsia="en-US" w:bidi="ar-SA"/>
      </w:rPr>
    </w:lvl>
    <w:lvl w:ilvl="6" w:tplc="07688392">
      <w:numFmt w:val="bullet"/>
      <w:lvlText w:val="•"/>
      <w:lvlJc w:val="left"/>
      <w:pPr>
        <w:ind w:left="6011" w:hanging="360"/>
      </w:pPr>
      <w:rPr>
        <w:rFonts w:hint="default"/>
        <w:lang w:val="en-US" w:eastAsia="en-US" w:bidi="ar-SA"/>
      </w:rPr>
    </w:lvl>
    <w:lvl w:ilvl="7" w:tplc="16CC17F0">
      <w:numFmt w:val="bullet"/>
      <w:lvlText w:val="•"/>
      <w:lvlJc w:val="left"/>
      <w:pPr>
        <w:ind w:left="6953" w:hanging="360"/>
      </w:pPr>
      <w:rPr>
        <w:rFonts w:hint="default"/>
        <w:lang w:val="en-US" w:eastAsia="en-US" w:bidi="ar-SA"/>
      </w:rPr>
    </w:lvl>
    <w:lvl w:ilvl="8" w:tplc="AC0A9ECA">
      <w:numFmt w:val="bullet"/>
      <w:lvlText w:val="•"/>
      <w:lvlJc w:val="left"/>
      <w:pPr>
        <w:ind w:left="7895" w:hanging="360"/>
      </w:pPr>
      <w:rPr>
        <w:rFonts w:hint="default"/>
        <w:lang w:val="en-US" w:eastAsia="en-US" w:bidi="ar-SA"/>
      </w:rPr>
    </w:lvl>
  </w:abstractNum>
  <w:abstractNum w:abstractNumId="8" w15:restartNumberingAfterBreak="0">
    <w:nsid w:val="484427A1"/>
    <w:multiLevelType w:val="hybridMultilevel"/>
    <w:tmpl w:val="2FD6B4DC"/>
    <w:lvl w:ilvl="0" w:tplc="D788F61A">
      <w:start w:val="1"/>
      <w:numFmt w:val="decimal"/>
      <w:lvlText w:val="%1."/>
      <w:lvlJc w:val="left"/>
      <w:pPr>
        <w:ind w:left="940" w:hanging="360"/>
      </w:pPr>
      <w:rPr>
        <w:rFonts w:ascii="Times New Roman" w:eastAsia="Times New Roman" w:hAnsi="Times New Roman" w:cs="Times New Roman" w:hint="default"/>
        <w:spacing w:val="0"/>
        <w:w w:val="99"/>
        <w:sz w:val="20"/>
        <w:szCs w:val="20"/>
        <w:lang w:val="en-US" w:eastAsia="en-US" w:bidi="ar-SA"/>
      </w:rPr>
    </w:lvl>
    <w:lvl w:ilvl="1" w:tplc="DC44CC14">
      <w:numFmt w:val="bullet"/>
      <w:lvlText w:val="•"/>
      <w:lvlJc w:val="left"/>
      <w:pPr>
        <w:ind w:left="1824" w:hanging="360"/>
      </w:pPr>
      <w:rPr>
        <w:rFonts w:hint="default"/>
        <w:lang w:val="en-US" w:eastAsia="en-US" w:bidi="ar-SA"/>
      </w:rPr>
    </w:lvl>
    <w:lvl w:ilvl="2" w:tplc="AE0CA416">
      <w:numFmt w:val="bullet"/>
      <w:lvlText w:val="•"/>
      <w:lvlJc w:val="left"/>
      <w:pPr>
        <w:ind w:left="2708" w:hanging="360"/>
      </w:pPr>
      <w:rPr>
        <w:rFonts w:hint="default"/>
        <w:lang w:val="en-US" w:eastAsia="en-US" w:bidi="ar-SA"/>
      </w:rPr>
    </w:lvl>
    <w:lvl w:ilvl="3" w:tplc="4C828334">
      <w:numFmt w:val="bullet"/>
      <w:lvlText w:val="•"/>
      <w:lvlJc w:val="left"/>
      <w:pPr>
        <w:ind w:left="3592" w:hanging="360"/>
      </w:pPr>
      <w:rPr>
        <w:rFonts w:hint="default"/>
        <w:lang w:val="en-US" w:eastAsia="en-US" w:bidi="ar-SA"/>
      </w:rPr>
    </w:lvl>
    <w:lvl w:ilvl="4" w:tplc="C5840222">
      <w:numFmt w:val="bullet"/>
      <w:lvlText w:val="•"/>
      <w:lvlJc w:val="left"/>
      <w:pPr>
        <w:ind w:left="4476" w:hanging="360"/>
      </w:pPr>
      <w:rPr>
        <w:rFonts w:hint="default"/>
        <w:lang w:val="en-US" w:eastAsia="en-US" w:bidi="ar-SA"/>
      </w:rPr>
    </w:lvl>
    <w:lvl w:ilvl="5" w:tplc="13EA59C2">
      <w:numFmt w:val="bullet"/>
      <w:lvlText w:val="•"/>
      <w:lvlJc w:val="left"/>
      <w:pPr>
        <w:ind w:left="5360" w:hanging="360"/>
      </w:pPr>
      <w:rPr>
        <w:rFonts w:hint="default"/>
        <w:lang w:val="en-US" w:eastAsia="en-US" w:bidi="ar-SA"/>
      </w:rPr>
    </w:lvl>
    <w:lvl w:ilvl="6" w:tplc="DE76D2E0">
      <w:numFmt w:val="bullet"/>
      <w:lvlText w:val="•"/>
      <w:lvlJc w:val="left"/>
      <w:pPr>
        <w:ind w:left="6244" w:hanging="360"/>
      </w:pPr>
      <w:rPr>
        <w:rFonts w:hint="default"/>
        <w:lang w:val="en-US" w:eastAsia="en-US" w:bidi="ar-SA"/>
      </w:rPr>
    </w:lvl>
    <w:lvl w:ilvl="7" w:tplc="57CC95AA">
      <w:numFmt w:val="bullet"/>
      <w:lvlText w:val="•"/>
      <w:lvlJc w:val="left"/>
      <w:pPr>
        <w:ind w:left="7128" w:hanging="360"/>
      </w:pPr>
      <w:rPr>
        <w:rFonts w:hint="default"/>
        <w:lang w:val="en-US" w:eastAsia="en-US" w:bidi="ar-SA"/>
      </w:rPr>
    </w:lvl>
    <w:lvl w:ilvl="8" w:tplc="0DC6B8EE">
      <w:numFmt w:val="bullet"/>
      <w:lvlText w:val="•"/>
      <w:lvlJc w:val="left"/>
      <w:pPr>
        <w:ind w:left="8012" w:hanging="360"/>
      </w:pPr>
      <w:rPr>
        <w:rFonts w:hint="default"/>
        <w:lang w:val="en-US" w:eastAsia="en-US" w:bidi="ar-SA"/>
      </w:rPr>
    </w:lvl>
  </w:abstractNum>
  <w:abstractNum w:abstractNumId="9" w15:restartNumberingAfterBreak="0">
    <w:nsid w:val="49336B1A"/>
    <w:multiLevelType w:val="hybridMultilevel"/>
    <w:tmpl w:val="053C2C8C"/>
    <w:lvl w:ilvl="0" w:tplc="86DE820E">
      <w:numFmt w:val="bullet"/>
      <w:lvlText w:val=""/>
      <w:lvlJc w:val="left"/>
      <w:pPr>
        <w:ind w:left="940" w:hanging="360"/>
      </w:pPr>
      <w:rPr>
        <w:rFonts w:ascii="Symbol" w:eastAsia="Symbol" w:hAnsi="Symbol" w:cs="Symbol" w:hint="default"/>
        <w:w w:val="99"/>
        <w:sz w:val="20"/>
        <w:szCs w:val="20"/>
        <w:lang w:val="en-US" w:eastAsia="en-US" w:bidi="ar-SA"/>
      </w:rPr>
    </w:lvl>
    <w:lvl w:ilvl="1" w:tplc="B48021AC">
      <w:numFmt w:val="bullet"/>
      <w:lvlText w:val="•"/>
      <w:lvlJc w:val="left"/>
      <w:pPr>
        <w:ind w:left="1824" w:hanging="360"/>
      </w:pPr>
      <w:rPr>
        <w:rFonts w:hint="default"/>
        <w:lang w:val="en-US" w:eastAsia="en-US" w:bidi="ar-SA"/>
      </w:rPr>
    </w:lvl>
    <w:lvl w:ilvl="2" w:tplc="0840CF12">
      <w:numFmt w:val="bullet"/>
      <w:lvlText w:val="•"/>
      <w:lvlJc w:val="left"/>
      <w:pPr>
        <w:ind w:left="2708" w:hanging="360"/>
      </w:pPr>
      <w:rPr>
        <w:rFonts w:hint="default"/>
        <w:lang w:val="en-US" w:eastAsia="en-US" w:bidi="ar-SA"/>
      </w:rPr>
    </w:lvl>
    <w:lvl w:ilvl="3" w:tplc="95B23E7E">
      <w:numFmt w:val="bullet"/>
      <w:lvlText w:val="•"/>
      <w:lvlJc w:val="left"/>
      <w:pPr>
        <w:ind w:left="3592" w:hanging="360"/>
      </w:pPr>
      <w:rPr>
        <w:rFonts w:hint="default"/>
        <w:lang w:val="en-US" w:eastAsia="en-US" w:bidi="ar-SA"/>
      </w:rPr>
    </w:lvl>
    <w:lvl w:ilvl="4" w:tplc="EFB8EF8E">
      <w:numFmt w:val="bullet"/>
      <w:lvlText w:val="•"/>
      <w:lvlJc w:val="left"/>
      <w:pPr>
        <w:ind w:left="4476" w:hanging="360"/>
      </w:pPr>
      <w:rPr>
        <w:rFonts w:hint="default"/>
        <w:lang w:val="en-US" w:eastAsia="en-US" w:bidi="ar-SA"/>
      </w:rPr>
    </w:lvl>
    <w:lvl w:ilvl="5" w:tplc="99F49456">
      <w:numFmt w:val="bullet"/>
      <w:lvlText w:val="•"/>
      <w:lvlJc w:val="left"/>
      <w:pPr>
        <w:ind w:left="5360" w:hanging="360"/>
      </w:pPr>
      <w:rPr>
        <w:rFonts w:hint="default"/>
        <w:lang w:val="en-US" w:eastAsia="en-US" w:bidi="ar-SA"/>
      </w:rPr>
    </w:lvl>
    <w:lvl w:ilvl="6" w:tplc="4D08ADFA">
      <w:numFmt w:val="bullet"/>
      <w:lvlText w:val="•"/>
      <w:lvlJc w:val="left"/>
      <w:pPr>
        <w:ind w:left="6244" w:hanging="360"/>
      </w:pPr>
      <w:rPr>
        <w:rFonts w:hint="default"/>
        <w:lang w:val="en-US" w:eastAsia="en-US" w:bidi="ar-SA"/>
      </w:rPr>
    </w:lvl>
    <w:lvl w:ilvl="7" w:tplc="BB9AB202">
      <w:numFmt w:val="bullet"/>
      <w:lvlText w:val="•"/>
      <w:lvlJc w:val="left"/>
      <w:pPr>
        <w:ind w:left="7128" w:hanging="360"/>
      </w:pPr>
      <w:rPr>
        <w:rFonts w:hint="default"/>
        <w:lang w:val="en-US" w:eastAsia="en-US" w:bidi="ar-SA"/>
      </w:rPr>
    </w:lvl>
    <w:lvl w:ilvl="8" w:tplc="75EEA54A">
      <w:numFmt w:val="bullet"/>
      <w:lvlText w:val="•"/>
      <w:lvlJc w:val="left"/>
      <w:pPr>
        <w:ind w:left="8012" w:hanging="360"/>
      </w:pPr>
      <w:rPr>
        <w:rFonts w:hint="default"/>
        <w:lang w:val="en-US" w:eastAsia="en-US" w:bidi="ar-SA"/>
      </w:rPr>
    </w:lvl>
  </w:abstractNum>
  <w:abstractNum w:abstractNumId="10" w15:restartNumberingAfterBreak="0">
    <w:nsid w:val="5FA344FB"/>
    <w:multiLevelType w:val="hybridMultilevel"/>
    <w:tmpl w:val="8F2E74C0"/>
    <w:lvl w:ilvl="0" w:tplc="79E0FBE8">
      <w:start w:val="1"/>
      <w:numFmt w:val="upp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1" w15:restartNumberingAfterBreak="0">
    <w:nsid w:val="7AFA207C"/>
    <w:multiLevelType w:val="multilevel"/>
    <w:tmpl w:val="F6B0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4"/>
  </w:num>
  <w:num w:numId="5">
    <w:abstractNumId w:val="7"/>
  </w:num>
  <w:num w:numId="6">
    <w:abstractNumId w:val="10"/>
  </w:num>
  <w:num w:numId="7">
    <w:abstractNumId w:val="1"/>
  </w:num>
  <w:num w:numId="8">
    <w:abstractNumId w:val="2"/>
  </w:num>
  <w:num w:numId="9">
    <w:abstractNumId w:val="3"/>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50B0"/>
    <w:rsid w:val="00001780"/>
    <w:rsid w:val="00005416"/>
    <w:rsid w:val="000065EC"/>
    <w:rsid w:val="000071F9"/>
    <w:rsid w:val="00010501"/>
    <w:rsid w:val="00011816"/>
    <w:rsid w:val="000126B6"/>
    <w:rsid w:val="000166A9"/>
    <w:rsid w:val="00031E75"/>
    <w:rsid w:val="00032A52"/>
    <w:rsid w:val="000340C2"/>
    <w:rsid w:val="000349E7"/>
    <w:rsid w:val="0003589A"/>
    <w:rsid w:val="00035E71"/>
    <w:rsid w:val="000361C9"/>
    <w:rsid w:val="00037139"/>
    <w:rsid w:val="00040C90"/>
    <w:rsid w:val="00041EB2"/>
    <w:rsid w:val="00042B5B"/>
    <w:rsid w:val="0004320F"/>
    <w:rsid w:val="00044EF3"/>
    <w:rsid w:val="00051452"/>
    <w:rsid w:val="00056872"/>
    <w:rsid w:val="00060315"/>
    <w:rsid w:val="00060EEF"/>
    <w:rsid w:val="0006346A"/>
    <w:rsid w:val="00064479"/>
    <w:rsid w:val="000704E0"/>
    <w:rsid w:val="00073C44"/>
    <w:rsid w:val="0007654E"/>
    <w:rsid w:val="00081B00"/>
    <w:rsid w:val="000820A3"/>
    <w:rsid w:val="00082B64"/>
    <w:rsid w:val="00084368"/>
    <w:rsid w:val="00086DB0"/>
    <w:rsid w:val="0008747B"/>
    <w:rsid w:val="000902BB"/>
    <w:rsid w:val="000903D8"/>
    <w:rsid w:val="00091072"/>
    <w:rsid w:val="00092646"/>
    <w:rsid w:val="00092A8B"/>
    <w:rsid w:val="000943A1"/>
    <w:rsid w:val="000951A6"/>
    <w:rsid w:val="000965F1"/>
    <w:rsid w:val="0009662E"/>
    <w:rsid w:val="00097207"/>
    <w:rsid w:val="000A1C7C"/>
    <w:rsid w:val="000A3D4D"/>
    <w:rsid w:val="000A6363"/>
    <w:rsid w:val="000A6AAB"/>
    <w:rsid w:val="000B18C2"/>
    <w:rsid w:val="000B29BD"/>
    <w:rsid w:val="000B34D4"/>
    <w:rsid w:val="000B46A3"/>
    <w:rsid w:val="000B504C"/>
    <w:rsid w:val="000B625F"/>
    <w:rsid w:val="000B672D"/>
    <w:rsid w:val="000C1421"/>
    <w:rsid w:val="000C4648"/>
    <w:rsid w:val="000C5EE6"/>
    <w:rsid w:val="000C7966"/>
    <w:rsid w:val="000C7C2C"/>
    <w:rsid w:val="000D1247"/>
    <w:rsid w:val="000D3FE6"/>
    <w:rsid w:val="000D478B"/>
    <w:rsid w:val="000D4A49"/>
    <w:rsid w:val="000D6616"/>
    <w:rsid w:val="000F55F8"/>
    <w:rsid w:val="000F7E33"/>
    <w:rsid w:val="00100042"/>
    <w:rsid w:val="001020A4"/>
    <w:rsid w:val="0010391D"/>
    <w:rsid w:val="001101E7"/>
    <w:rsid w:val="00110D1F"/>
    <w:rsid w:val="0011102F"/>
    <w:rsid w:val="001112B3"/>
    <w:rsid w:val="001117A6"/>
    <w:rsid w:val="00113C26"/>
    <w:rsid w:val="00114CD0"/>
    <w:rsid w:val="00115775"/>
    <w:rsid w:val="00121B2D"/>
    <w:rsid w:val="00123EAF"/>
    <w:rsid w:val="001243C0"/>
    <w:rsid w:val="00127DC7"/>
    <w:rsid w:val="00130E89"/>
    <w:rsid w:val="00134966"/>
    <w:rsid w:val="00136A4F"/>
    <w:rsid w:val="0014121B"/>
    <w:rsid w:val="0014221C"/>
    <w:rsid w:val="001435CC"/>
    <w:rsid w:val="0014532D"/>
    <w:rsid w:val="0014775B"/>
    <w:rsid w:val="00152C6A"/>
    <w:rsid w:val="00154504"/>
    <w:rsid w:val="00156BEB"/>
    <w:rsid w:val="00156C8D"/>
    <w:rsid w:val="00156D03"/>
    <w:rsid w:val="001578A4"/>
    <w:rsid w:val="0016035B"/>
    <w:rsid w:val="001603C7"/>
    <w:rsid w:val="00166BC5"/>
    <w:rsid w:val="00171658"/>
    <w:rsid w:val="00172109"/>
    <w:rsid w:val="00173F52"/>
    <w:rsid w:val="00174B00"/>
    <w:rsid w:val="00176531"/>
    <w:rsid w:val="00183338"/>
    <w:rsid w:val="00183F7F"/>
    <w:rsid w:val="00191C23"/>
    <w:rsid w:val="00194C4C"/>
    <w:rsid w:val="00197B92"/>
    <w:rsid w:val="001A428B"/>
    <w:rsid w:val="001A554C"/>
    <w:rsid w:val="001A558C"/>
    <w:rsid w:val="001A5AB0"/>
    <w:rsid w:val="001A725A"/>
    <w:rsid w:val="001A7265"/>
    <w:rsid w:val="001B0893"/>
    <w:rsid w:val="001B0C08"/>
    <w:rsid w:val="001B2674"/>
    <w:rsid w:val="001B7948"/>
    <w:rsid w:val="001B797F"/>
    <w:rsid w:val="001C0A3D"/>
    <w:rsid w:val="001C2784"/>
    <w:rsid w:val="001C38F2"/>
    <w:rsid w:val="001C3D90"/>
    <w:rsid w:val="001D2AD2"/>
    <w:rsid w:val="001D2D89"/>
    <w:rsid w:val="001D32D1"/>
    <w:rsid w:val="001D54F2"/>
    <w:rsid w:val="001E0DB7"/>
    <w:rsid w:val="001E0E39"/>
    <w:rsid w:val="001E11FE"/>
    <w:rsid w:val="001E2EDD"/>
    <w:rsid w:val="001E3853"/>
    <w:rsid w:val="001E4C10"/>
    <w:rsid w:val="001E5EF2"/>
    <w:rsid w:val="001F2FDF"/>
    <w:rsid w:val="001F6107"/>
    <w:rsid w:val="00200E8C"/>
    <w:rsid w:val="00201884"/>
    <w:rsid w:val="002041BE"/>
    <w:rsid w:val="00210DB0"/>
    <w:rsid w:val="00211C2D"/>
    <w:rsid w:val="00214C65"/>
    <w:rsid w:val="00215A88"/>
    <w:rsid w:val="002167CE"/>
    <w:rsid w:val="00216F2C"/>
    <w:rsid w:val="002245EE"/>
    <w:rsid w:val="00225534"/>
    <w:rsid w:val="002267D3"/>
    <w:rsid w:val="00226DE3"/>
    <w:rsid w:val="00227237"/>
    <w:rsid w:val="00227B9C"/>
    <w:rsid w:val="002314D8"/>
    <w:rsid w:val="002328E1"/>
    <w:rsid w:val="00233C8E"/>
    <w:rsid w:val="00233EE9"/>
    <w:rsid w:val="002341AE"/>
    <w:rsid w:val="002343CC"/>
    <w:rsid w:val="00237C01"/>
    <w:rsid w:val="00237F3A"/>
    <w:rsid w:val="00240790"/>
    <w:rsid w:val="0024162A"/>
    <w:rsid w:val="00242D38"/>
    <w:rsid w:val="002458EB"/>
    <w:rsid w:val="00253886"/>
    <w:rsid w:val="0025471B"/>
    <w:rsid w:val="00254829"/>
    <w:rsid w:val="00257859"/>
    <w:rsid w:val="002601C5"/>
    <w:rsid w:val="00260846"/>
    <w:rsid w:val="002614B5"/>
    <w:rsid w:val="00265EF1"/>
    <w:rsid w:val="00267FA9"/>
    <w:rsid w:val="00271628"/>
    <w:rsid w:val="002729A8"/>
    <w:rsid w:val="00273F28"/>
    <w:rsid w:val="0027653F"/>
    <w:rsid w:val="0028133B"/>
    <w:rsid w:val="0028461C"/>
    <w:rsid w:val="002848C0"/>
    <w:rsid w:val="002872E7"/>
    <w:rsid w:val="00287BBF"/>
    <w:rsid w:val="002916F3"/>
    <w:rsid w:val="00292458"/>
    <w:rsid w:val="0029427B"/>
    <w:rsid w:val="00297B7C"/>
    <w:rsid w:val="002A11D7"/>
    <w:rsid w:val="002A1A50"/>
    <w:rsid w:val="002A2EE7"/>
    <w:rsid w:val="002A49C4"/>
    <w:rsid w:val="002B0104"/>
    <w:rsid w:val="002B03D5"/>
    <w:rsid w:val="002B1F24"/>
    <w:rsid w:val="002B34D8"/>
    <w:rsid w:val="002B38A2"/>
    <w:rsid w:val="002B3D36"/>
    <w:rsid w:val="002B4321"/>
    <w:rsid w:val="002B672D"/>
    <w:rsid w:val="002C0569"/>
    <w:rsid w:val="002C05CA"/>
    <w:rsid w:val="002C1096"/>
    <w:rsid w:val="002C1C49"/>
    <w:rsid w:val="002C255A"/>
    <w:rsid w:val="002D2080"/>
    <w:rsid w:val="002D6C0F"/>
    <w:rsid w:val="002D7D8F"/>
    <w:rsid w:val="002E115D"/>
    <w:rsid w:val="002E293B"/>
    <w:rsid w:val="002E348F"/>
    <w:rsid w:val="002F5E67"/>
    <w:rsid w:val="0031264F"/>
    <w:rsid w:val="00314A24"/>
    <w:rsid w:val="00316F54"/>
    <w:rsid w:val="00320484"/>
    <w:rsid w:val="0032106A"/>
    <w:rsid w:val="0032316D"/>
    <w:rsid w:val="0032539C"/>
    <w:rsid w:val="00327EB2"/>
    <w:rsid w:val="003335F1"/>
    <w:rsid w:val="00333857"/>
    <w:rsid w:val="00334E38"/>
    <w:rsid w:val="003426DD"/>
    <w:rsid w:val="00343385"/>
    <w:rsid w:val="00343414"/>
    <w:rsid w:val="00343FFF"/>
    <w:rsid w:val="00345858"/>
    <w:rsid w:val="00346A4C"/>
    <w:rsid w:val="003471B5"/>
    <w:rsid w:val="00347245"/>
    <w:rsid w:val="00354C73"/>
    <w:rsid w:val="003554F9"/>
    <w:rsid w:val="00355806"/>
    <w:rsid w:val="00360DC8"/>
    <w:rsid w:val="00364743"/>
    <w:rsid w:val="00365CB2"/>
    <w:rsid w:val="003666AE"/>
    <w:rsid w:val="003716DA"/>
    <w:rsid w:val="00374427"/>
    <w:rsid w:val="00374518"/>
    <w:rsid w:val="003766A9"/>
    <w:rsid w:val="00392BB8"/>
    <w:rsid w:val="00393B73"/>
    <w:rsid w:val="003A0908"/>
    <w:rsid w:val="003A15E0"/>
    <w:rsid w:val="003A40DD"/>
    <w:rsid w:val="003A4309"/>
    <w:rsid w:val="003A4987"/>
    <w:rsid w:val="003B1E5B"/>
    <w:rsid w:val="003B2BB4"/>
    <w:rsid w:val="003B2E66"/>
    <w:rsid w:val="003B4166"/>
    <w:rsid w:val="003B6258"/>
    <w:rsid w:val="003B7332"/>
    <w:rsid w:val="003B7731"/>
    <w:rsid w:val="003C48F9"/>
    <w:rsid w:val="003D2C47"/>
    <w:rsid w:val="003D5949"/>
    <w:rsid w:val="003D73C0"/>
    <w:rsid w:val="003D7CBF"/>
    <w:rsid w:val="003E04A9"/>
    <w:rsid w:val="003E05FF"/>
    <w:rsid w:val="003E0F38"/>
    <w:rsid w:val="003E2A61"/>
    <w:rsid w:val="003E2E55"/>
    <w:rsid w:val="003E3E36"/>
    <w:rsid w:val="003E4335"/>
    <w:rsid w:val="003E56E3"/>
    <w:rsid w:val="003E73A9"/>
    <w:rsid w:val="003F12C8"/>
    <w:rsid w:val="003F1811"/>
    <w:rsid w:val="003F2006"/>
    <w:rsid w:val="003F50D7"/>
    <w:rsid w:val="003F7AAD"/>
    <w:rsid w:val="00400F40"/>
    <w:rsid w:val="00401488"/>
    <w:rsid w:val="00403D06"/>
    <w:rsid w:val="004048EE"/>
    <w:rsid w:val="00404FAF"/>
    <w:rsid w:val="00407602"/>
    <w:rsid w:val="004125B2"/>
    <w:rsid w:val="00413EF2"/>
    <w:rsid w:val="004159D2"/>
    <w:rsid w:val="00417466"/>
    <w:rsid w:val="00417573"/>
    <w:rsid w:val="00417F29"/>
    <w:rsid w:val="00422864"/>
    <w:rsid w:val="0042413C"/>
    <w:rsid w:val="00424401"/>
    <w:rsid w:val="00430D9F"/>
    <w:rsid w:val="004325DC"/>
    <w:rsid w:val="00433587"/>
    <w:rsid w:val="0043364B"/>
    <w:rsid w:val="00435592"/>
    <w:rsid w:val="00437FBD"/>
    <w:rsid w:val="0044074F"/>
    <w:rsid w:val="004414D7"/>
    <w:rsid w:val="00441516"/>
    <w:rsid w:val="004430AD"/>
    <w:rsid w:val="00443FD0"/>
    <w:rsid w:val="004512DA"/>
    <w:rsid w:val="004515FC"/>
    <w:rsid w:val="00451E3B"/>
    <w:rsid w:val="00453751"/>
    <w:rsid w:val="00453B69"/>
    <w:rsid w:val="00454C5E"/>
    <w:rsid w:val="00455AF6"/>
    <w:rsid w:val="00461010"/>
    <w:rsid w:val="00464348"/>
    <w:rsid w:val="00464EFB"/>
    <w:rsid w:val="0048002F"/>
    <w:rsid w:val="0048442F"/>
    <w:rsid w:val="00484432"/>
    <w:rsid w:val="00484B6F"/>
    <w:rsid w:val="00487DCC"/>
    <w:rsid w:val="00491272"/>
    <w:rsid w:val="0049305A"/>
    <w:rsid w:val="0049380E"/>
    <w:rsid w:val="00497D49"/>
    <w:rsid w:val="004A02F8"/>
    <w:rsid w:val="004A207E"/>
    <w:rsid w:val="004A2182"/>
    <w:rsid w:val="004A3DD0"/>
    <w:rsid w:val="004B0D87"/>
    <w:rsid w:val="004B0E0A"/>
    <w:rsid w:val="004B2871"/>
    <w:rsid w:val="004B4826"/>
    <w:rsid w:val="004B533E"/>
    <w:rsid w:val="004B771B"/>
    <w:rsid w:val="004C47BD"/>
    <w:rsid w:val="004C5E04"/>
    <w:rsid w:val="004C6A28"/>
    <w:rsid w:val="004C7F8A"/>
    <w:rsid w:val="004D4C9C"/>
    <w:rsid w:val="004D6782"/>
    <w:rsid w:val="004E15CF"/>
    <w:rsid w:val="004E27F6"/>
    <w:rsid w:val="004E366C"/>
    <w:rsid w:val="004E3CCE"/>
    <w:rsid w:val="004E5FE8"/>
    <w:rsid w:val="004E71AF"/>
    <w:rsid w:val="004F239B"/>
    <w:rsid w:val="004F3BA3"/>
    <w:rsid w:val="004F4978"/>
    <w:rsid w:val="004F77B3"/>
    <w:rsid w:val="00500B69"/>
    <w:rsid w:val="0050189E"/>
    <w:rsid w:val="00502634"/>
    <w:rsid w:val="00506431"/>
    <w:rsid w:val="00513A8A"/>
    <w:rsid w:val="00513AC4"/>
    <w:rsid w:val="00515A0B"/>
    <w:rsid w:val="00521298"/>
    <w:rsid w:val="00521825"/>
    <w:rsid w:val="00521AAD"/>
    <w:rsid w:val="00521B71"/>
    <w:rsid w:val="00525642"/>
    <w:rsid w:val="0053326E"/>
    <w:rsid w:val="00535807"/>
    <w:rsid w:val="00535FBB"/>
    <w:rsid w:val="00536E52"/>
    <w:rsid w:val="00540255"/>
    <w:rsid w:val="00542214"/>
    <w:rsid w:val="00542BA8"/>
    <w:rsid w:val="00546AE9"/>
    <w:rsid w:val="00546BAF"/>
    <w:rsid w:val="005529A9"/>
    <w:rsid w:val="00552D0F"/>
    <w:rsid w:val="00554136"/>
    <w:rsid w:val="00554155"/>
    <w:rsid w:val="005547FC"/>
    <w:rsid w:val="00555100"/>
    <w:rsid w:val="00557B41"/>
    <w:rsid w:val="00560B69"/>
    <w:rsid w:val="00560EBA"/>
    <w:rsid w:val="00567386"/>
    <w:rsid w:val="00570FFE"/>
    <w:rsid w:val="00572093"/>
    <w:rsid w:val="00574F1C"/>
    <w:rsid w:val="005757A6"/>
    <w:rsid w:val="00576F06"/>
    <w:rsid w:val="00594BF7"/>
    <w:rsid w:val="005A2B80"/>
    <w:rsid w:val="005A4243"/>
    <w:rsid w:val="005A65B0"/>
    <w:rsid w:val="005A77F8"/>
    <w:rsid w:val="005B09DF"/>
    <w:rsid w:val="005B1F5A"/>
    <w:rsid w:val="005B2591"/>
    <w:rsid w:val="005B2F4E"/>
    <w:rsid w:val="005B4B40"/>
    <w:rsid w:val="005B6667"/>
    <w:rsid w:val="005C4932"/>
    <w:rsid w:val="005D1D70"/>
    <w:rsid w:val="005D1EC7"/>
    <w:rsid w:val="005D346E"/>
    <w:rsid w:val="005D7AC2"/>
    <w:rsid w:val="005E0E3B"/>
    <w:rsid w:val="005E250B"/>
    <w:rsid w:val="005E53D0"/>
    <w:rsid w:val="005E5FFC"/>
    <w:rsid w:val="005F1ECF"/>
    <w:rsid w:val="005F2025"/>
    <w:rsid w:val="005F3A65"/>
    <w:rsid w:val="005F49AA"/>
    <w:rsid w:val="005F68F1"/>
    <w:rsid w:val="006009FA"/>
    <w:rsid w:val="00603F97"/>
    <w:rsid w:val="0061022E"/>
    <w:rsid w:val="00616A8D"/>
    <w:rsid w:val="0062392E"/>
    <w:rsid w:val="00626998"/>
    <w:rsid w:val="00627EEF"/>
    <w:rsid w:val="006324B4"/>
    <w:rsid w:val="006364FF"/>
    <w:rsid w:val="006369FE"/>
    <w:rsid w:val="006410C1"/>
    <w:rsid w:val="00643A52"/>
    <w:rsid w:val="00645FE2"/>
    <w:rsid w:val="00646672"/>
    <w:rsid w:val="00646956"/>
    <w:rsid w:val="006478F7"/>
    <w:rsid w:val="00656A8C"/>
    <w:rsid w:val="00660825"/>
    <w:rsid w:val="006632BD"/>
    <w:rsid w:val="006636F8"/>
    <w:rsid w:val="0066394D"/>
    <w:rsid w:val="00664AB1"/>
    <w:rsid w:val="00665658"/>
    <w:rsid w:val="00666013"/>
    <w:rsid w:val="006670F7"/>
    <w:rsid w:val="0067140C"/>
    <w:rsid w:val="00677059"/>
    <w:rsid w:val="00681C1F"/>
    <w:rsid w:val="00682180"/>
    <w:rsid w:val="00685908"/>
    <w:rsid w:val="00686E56"/>
    <w:rsid w:val="00690E5A"/>
    <w:rsid w:val="00693695"/>
    <w:rsid w:val="00693ACA"/>
    <w:rsid w:val="00694A4F"/>
    <w:rsid w:val="00695F75"/>
    <w:rsid w:val="006A2604"/>
    <w:rsid w:val="006A6ED4"/>
    <w:rsid w:val="006B2332"/>
    <w:rsid w:val="006B2970"/>
    <w:rsid w:val="006B31C6"/>
    <w:rsid w:val="006B534C"/>
    <w:rsid w:val="006B6B6A"/>
    <w:rsid w:val="006B709A"/>
    <w:rsid w:val="006C0970"/>
    <w:rsid w:val="006C27DA"/>
    <w:rsid w:val="006C50CA"/>
    <w:rsid w:val="006C567E"/>
    <w:rsid w:val="006C73BE"/>
    <w:rsid w:val="006C79EF"/>
    <w:rsid w:val="006D193A"/>
    <w:rsid w:val="006D3235"/>
    <w:rsid w:val="006D55EF"/>
    <w:rsid w:val="006D752D"/>
    <w:rsid w:val="006E1616"/>
    <w:rsid w:val="006E52C3"/>
    <w:rsid w:val="006E57AC"/>
    <w:rsid w:val="006F38EA"/>
    <w:rsid w:val="006F650D"/>
    <w:rsid w:val="006F7A42"/>
    <w:rsid w:val="006F7ABB"/>
    <w:rsid w:val="006F7F14"/>
    <w:rsid w:val="00702494"/>
    <w:rsid w:val="00703D28"/>
    <w:rsid w:val="00703DD1"/>
    <w:rsid w:val="00711427"/>
    <w:rsid w:val="007116FD"/>
    <w:rsid w:val="007117F4"/>
    <w:rsid w:val="00711CFB"/>
    <w:rsid w:val="007143ED"/>
    <w:rsid w:val="0071461E"/>
    <w:rsid w:val="00714CE1"/>
    <w:rsid w:val="00716580"/>
    <w:rsid w:val="007178C3"/>
    <w:rsid w:val="00717BCB"/>
    <w:rsid w:val="00717EC8"/>
    <w:rsid w:val="0072365A"/>
    <w:rsid w:val="00726B46"/>
    <w:rsid w:val="00731A83"/>
    <w:rsid w:val="00731EC5"/>
    <w:rsid w:val="0073540E"/>
    <w:rsid w:val="007364BC"/>
    <w:rsid w:val="00736546"/>
    <w:rsid w:val="007413C6"/>
    <w:rsid w:val="00743010"/>
    <w:rsid w:val="00745942"/>
    <w:rsid w:val="00746A63"/>
    <w:rsid w:val="00751122"/>
    <w:rsid w:val="00752464"/>
    <w:rsid w:val="00755471"/>
    <w:rsid w:val="00764794"/>
    <w:rsid w:val="0076568B"/>
    <w:rsid w:val="007657C3"/>
    <w:rsid w:val="00765A92"/>
    <w:rsid w:val="007666CB"/>
    <w:rsid w:val="007677ED"/>
    <w:rsid w:val="00772AAB"/>
    <w:rsid w:val="00773BB3"/>
    <w:rsid w:val="007740CA"/>
    <w:rsid w:val="00774E9C"/>
    <w:rsid w:val="007810CD"/>
    <w:rsid w:val="00782347"/>
    <w:rsid w:val="0078424C"/>
    <w:rsid w:val="007924E8"/>
    <w:rsid w:val="0079306B"/>
    <w:rsid w:val="00794E7A"/>
    <w:rsid w:val="007A0F55"/>
    <w:rsid w:val="007A1261"/>
    <w:rsid w:val="007A49B9"/>
    <w:rsid w:val="007A5695"/>
    <w:rsid w:val="007B0185"/>
    <w:rsid w:val="007B3905"/>
    <w:rsid w:val="007B39CD"/>
    <w:rsid w:val="007B5601"/>
    <w:rsid w:val="007C0EB4"/>
    <w:rsid w:val="007C1186"/>
    <w:rsid w:val="007C2822"/>
    <w:rsid w:val="007D0E94"/>
    <w:rsid w:val="007D52D0"/>
    <w:rsid w:val="007E366C"/>
    <w:rsid w:val="007E3987"/>
    <w:rsid w:val="007E56D9"/>
    <w:rsid w:val="007E621F"/>
    <w:rsid w:val="007F50B0"/>
    <w:rsid w:val="007F6936"/>
    <w:rsid w:val="007F7AB6"/>
    <w:rsid w:val="007F7F14"/>
    <w:rsid w:val="00805A4D"/>
    <w:rsid w:val="0080656B"/>
    <w:rsid w:val="00806A79"/>
    <w:rsid w:val="00813446"/>
    <w:rsid w:val="00813C0B"/>
    <w:rsid w:val="00814CDF"/>
    <w:rsid w:val="00815187"/>
    <w:rsid w:val="00815BC2"/>
    <w:rsid w:val="008174CA"/>
    <w:rsid w:val="00821D8C"/>
    <w:rsid w:val="0082281D"/>
    <w:rsid w:val="008326B2"/>
    <w:rsid w:val="00836328"/>
    <w:rsid w:val="00836F7E"/>
    <w:rsid w:val="0084120F"/>
    <w:rsid w:val="00847F98"/>
    <w:rsid w:val="0085140F"/>
    <w:rsid w:val="008525C0"/>
    <w:rsid w:val="00852F80"/>
    <w:rsid w:val="0086160B"/>
    <w:rsid w:val="008629EF"/>
    <w:rsid w:val="008679C3"/>
    <w:rsid w:val="00871C0B"/>
    <w:rsid w:val="008722AA"/>
    <w:rsid w:val="00875EB0"/>
    <w:rsid w:val="00877FCD"/>
    <w:rsid w:val="008806EF"/>
    <w:rsid w:val="00882FEF"/>
    <w:rsid w:val="008848E9"/>
    <w:rsid w:val="00887EBA"/>
    <w:rsid w:val="00892B2B"/>
    <w:rsid w:val="00893ECB"/>
    <w:rsid w:val="00896D6F"/>
    <w:rsid w:val="00897535"/>
    <w:rsid w:val="008A1545"/>
    <w:rsid w:val="008A463E"/>
    <w:rsid w:val="008A66C5"/>
    <w:rsid w:val="008B07E5"/>
    <w:rsid w:val="008B2500"/>
    <w:rsid w:val="008B4444"/>
    <w:rsid w:val="008B47AF"/>
    <w:rsid w:val="008B66B1"/>
    <w:rsid w:val="008B68C4"/>
    <w:rsid w:val="008C24E3"/>
    <w:rsid w:val="008C30E8"/>
    <w:rsid w:val="008C3668"/>
    <w:rsid w:val="008D07CD"/>
    <w:rsid w:val="008D5220"/>
    <w:rsid w:val="008D70ED"/>
    <w:rsid w:val="008D7ED1"/>
    <w:rsid w:val="008E0BF5"/>
    <w:rsid w:val="008F1F39"/>
    <w:rsid w:val="008F1F68"/>
    <w:rsid w:val="008F331E"/>
    <w:rsid w:val="008F4D97"/>
    <w:rsid w:val="008F71AC"/>
    <w:rsid w:val="00901E7A"/>
    <w:rsid w:val="00902A3D"/>
    <w:rsid w:val="00904208"/>
    <w:rsid w:val="0090487E"/>
    <w:rsid w:val="00905130"/>
    <w:rsid w:val="009052CE"/>
    <w:rsid w:val="00912CB9"/>
    <w:rsid w:val="00912D33"/>
    <w:rsid w:val="00914C16"/>
    <w:rsid w:val="00923527"/>
    <w:rsid w:val="00932135"/>
    <w:rsid w:val="00932EDD"/>
    <w:rsid w:val="00934BA2"/>
    <w:rsid w:val="00936E4C"/>
    <w:rsid w:val="009432DC"/>
    <w:rsid w:val="00943D5B"/>
    <w:rsid w:val="00944708"/>
    <w:rsid w:val="00947EE5"/>
    <w:rsid w:val="00950536"/>
    <w:rsid w:val="00950AD6"/>
    <w:rsid w:val="00952B65"/>
    <w:rsid w:val="009532A2"/>
    <w:rsid w:val="009534A9"/>
    <w:rsid w:val="00954883"/>
    <w:rsid w:val="0095590E"/>
    <w:rsid w:val="00955C01"/>
    <w:rsid w:val="00955FAB"/>
    <w:rsid w:val="00960612"/>
    <w:rsid w:val="0096070B"/>
    <w:rsid w:val="00966590"/>
    <w:rsid w:val="00971D97"/>
    <w:rsid w:val="00972216"/>
    <w:rsid w:val="00976DBB"/>
    <w:rsid w:val="009814D5"/>
    <w:rsid w:val="00983C0C"/>
    <w:rsid w:val="00983FE0"/>
    <w:rsid w:val="009846B5"/>
    <w:rsid w:val="0098507B"/>
    <w:rsid w:val="009938D1"/>
    <w:rsid w:val="009967D7"/>
    <w:rsid w:val="00996FDA"/>
    <w:rsid w:val="009A3703"/>
    <w:rsid w:val="009A4825"/>
    <w:rsid w:val="009A752E"/>
    <w:rsid w:val="009B23F5"/>
    <w:rsid w:val="009B2C05"/>
    <w:rsid w:val="009B4B07"/>
    <w:rsid w:val="009B4C04"/>
    <w:rsid w:val="009C525A"/>
    <w:rsid w:val="009C5379"/>
    <w:rsid w:val="009C7737"/>
    <w:rsid w:val="009D09E8"/>
    <w:rsid w:val="009D25AD"/>
    <w:rsid w:val="009D26D0"/>
    <w:rsid w:val="009D4C72"/>
    <w:rsid w:val="009D4CDC"/>
    <w:rsid w:val="009D525D"/>
    <w:rsid w:val="009D5E45"/>
    <w:rsid w:val="009D768B"/>
    <w:rsid w:val="009D7B6E"/>
    <w:rsid w:val="009E0755"/>
    <w:rsid w:val="009E25A2"/>
    <w:rsid w:val="009E2A9A"/>
    <w:rsid w:val="009E79D7"/>
    <w:rsid w:val="009F08EF"/>
    <w:rsid w:val="009F4E28"/>
    <w:rsid w:val="009F548B"/>
    <w:rsid w:val="009F5652"/>
    <w:rsid w:val="009F6691"/>
    <w:rsid w:val="00A0644C"/>
    <w:rsid w:val="00A07405"/>
    <w:rsid w:val="00A15F2C"/>
    <w:rsid w:val="00A1726A"/>
    <w:rsid w:val="00A17F1F"/>
    <w:rsid w:val="00A2075A"/>
    <w:rsid w:val="00A255B8"/>
    <w:rsid w:val="00A272A1"/>
    <w:rsid w:val="00A27681"/>
    <w:rsid w:val="00A345EE"/>
    <w:rsid w:val="00A35339"/>
    <w:rsid w:val="00A41AEE"/>
    <w:rsid w:val="00A47E2C"/>
    <w:rsid w:val="00A504D3"/>
    <w:rsid w:val="00A51A10"/>
    <w:rsid w:val="00A51FC3"/>
    <w:rsid w:val="00A540F1"/>
    <w:rsid w:val="00A6196F"/>
    <w:rsid w:val="00A6206E"/>
    <w:rsid w:val="00A64E52"/>
    <w:rsid w:val="00A660EA"/>
    <w:rsid w:val="00A662CE"/>
    <w:rsid w:val="00A67BFD"/>
    <w:rsid w:val="00A70122"/>
    <w:rsid w:val="00A71FE7"/>
    <w:rsid w:val="00A751C9"/>
    <w:rsid w:val="00A80BB8"/>
    <w:rsid w:val="00A81A40"/>
    <w:rsid w:val="00A83A2E"/>
    <w:rsid w:val="00A853AB"/>
    <w:rsid w:val="00A85A2B"/>
    <w:rsid w:val="00A85BA0"/>
    <w:rsid w:val="00A875C3"/>
    <w:rsid w:val="00A8776A"/>
    <w:rsid w:val="00A928EF"/>
    <w:rsid w:val="00A9480B"/>
    <w:rsid w:val="00AA13D5"/>
    <w:rsid w:val="00AA3135"/>
    <w:rsid w:val="00AA5F8F"/>
    <w:rsid w:val="00AA654F"/>
    <w:rsid w:val="00AA7E90"/>
    <w:rsid w:val="00AB1DAA"/>
    <w:rsid w:val="00AB3431"/>
    <w:rsid w:val="00AB3DBD"/>
    <w:rsid w:val="00AB6173"/>
    <w:rsid w:val="00AC1B01"/>
    <w:rsid w:val="00AC3473"/>
    <w:rsid w:val="00AC4880"/>
    <w:rsid w:val="00AC664F"/>
    <w:rsid w:val="00AD4B0F"/>
    <w:rsid w:val="00AD4BE3"/>
    <w:rsid w:val="00AE28DB"/>
    <w:rsid w:val="00AE30A4"/>
    <w:rsid w:val="00AE3B8B"/>
    <w:rsid w:val="00AE5D12"/>
    <w:rsid w:val="00AE7F3D"/>
    <w:rsid w:val="00AF641F"/>
    <w:rsid w:val="00B0155A"/>
    <w:rsid w:val="00B03C44"/>
    <w:rsid w:val="00B04994"/>
    <w:rsid w:val="00B04AE5"/>
    <w:rsid w:val="00B0507C"/>
    <w:rsid w:val="00B12F18"/>
    <w:rsid w:val="00B133FA"/>
    <w:rsid w:val="00B135F8"/>
    <w:rsid w:val="00B14232"/>
    <w:rsid w:val="00B14378"/>
    <w:rsid w:val="00B14B7A"/>
    <w:rsid w:val="00B15F03"/>
    <w:rsid w:val="00B2154A"/>
    <w:rsid w:val="00B232B9"/>
    <w:rsid w:val="00B2454A"/>
    <w:rsid w:val="00B26C80"/>
    <w:rsid w:val="00B30E6E"/>
    <w:rsid w:val="00B31515"/>
    <w:rsid w:val="00B3167D"/>
    <w:rsid w:val="00B31BD3"/>
    <w:rsid w:val="00B361F1"/>
    <w:rsid w:val="00B4073C"/>
    <w:rsid w:val="00B41DF3"/>
    <w:rsid w:val="00B46539"/>
    <w:rsid w:val="00B47488"/>
    <w:rsid w:val="00B521D2"/>
    <w:rsid w:val="00B534A8"/>
    <w:rsid w:val="00B536AD"/>
    <w:rsid w:val="00B6320C"/>
    <w:rsid w:val="00B655CB"/>
    <w:rsid w:val="00B71496"/>
    <w:rsid w:val="00B715E0"/>
    <w:rsid w:val="00B755F5"/>
    <w:rsid w:val="00B757E2"/>
    <w:rsid w:val="00B82EF9"/>
    <w:rsid w:val="00B85596"/>
    <w:rsid w:val="00B85829"/>
    <w:rsid w:val="00B868BE"/>
    <w:rsid w:val="00B87A7E"/>
    <w:rsid w:val="00B90678"/>
    <w:rsid w:val="00B93522"/>
    <w:rsid w:val="00B963F2"/>
    <w:rsid w:val="00B96BBE"/>
    <w:rsid w:val="00BA260D"/>
    <w:rsid w:val="00BA4D90"/>
    <w:rsid w:val="00BA4F10"/>
    <w:rsid w:val="00BA7F4F"/>
    <w:rsid w:val="00BB11CE"/>
    <w:rsid w:val="00BB4BC2"/>
    <w:rsid w:val="00BB4E54"/>
    <w:rsid w:val="00BB67CF"/>
    <w:rsid w:val="00BB6A0D"/>
    <w:rsid w:val="00BC0754"/>
    <w:rsid w:val="00BC3C85"/>
    <w:rsid w:val="00BC76BA"/>
    <w:rsid w:val="00BC7FCE"/>
    <w:rsid w:val="00BD088A"/>
    <w:rsid w:val="00BD0C8F"/>
    <w:rsid w:val="00BD6973"/>
    <w:rsid w:val="00BD6E51"/>
    <w:rsid w:val="00BE04FE"/>
    <w:rsid w:val="00BE226D"/>
    <w:rsid w:val="00BE4B96"/>
    <w:rsid w:val="00BE5404"/>
    <w:rsid w:val="00C02132"/>
    <w:rsid w:val="00C035C1"/>
    <w:rsid w:val="00C07657"/>
    <w:rsid w:val="00C11B25"/>
    <w:rsid w:val="00C163D5"/>
    <w:rsid w:val="00C22719"/>
    <w:rsid w:val="00C267BD"/>
    <w:rsid w:val="00C3250F"/>
    <w:rsid w:val="00C44A8C"/>
    <w:rsid w:val="00C44ACA"/>
    <w:rsid w:val="00C50AE3"/>
    <w:rsid w:val="00C52329"/>
    <w:rsid w:val="00C54917"/>
    <w:rsid w:val="00C555E4"/>
    <w:rsid w:val="00C56024"/>
    <w:rsid w:val="00C61952"/>
    <w:rsid w:val="00C61B08"/>
    <w:rsid w:val="00C61ECC"/>
    <w:rsid w:val="00C624BB"/>
    <w:rsid w:val="00C64872"/>
    <w:rsid w:val="00C65890"/>
    <w:rsid w:val="00C66F0E"/>
    <w:rsid w:val="00C7109F"/>
    <w:rsid w:val="00C72255"/>
    <w:rsid w:val="00C74283"/>
    <w:rsid w:val="00C75D94"/>
    <w:rsid w:val="00C8278A"/>
    <w:rsid w:val="00C84501"/>
    <w:rsid w:val="00C90AB4"/>
    <w:rsid w:val="00C9210E"/>
    <w:rsid w:val="00C932EC"/>
    <w:rsid w:val="00C937F0"/>
    <w:rsid w:val="00CA1FE0"/>
    <w:rsid w:val="00CA39E8"/>
    <w:rsid w:val="00CA3B16"/>
    <w:rsid w:val="00CA57C5"/>
    <w:rsid w:val="00CA58C7"/>
    <w:rsid w:val="00CA797A"/>
    <w:rsid w:val="00CA7B49"/>
    <w:rsid w:val="00CB2CE5"/>
    <w:rsid w:val="00CB3001"/>
    <w:rsid w:val="00CB3572"/>
    <w:rsid w:val="00CB43DF"/>
    <w:rsid w:val="00CB73EF"/>
    <w:rsid w:val="00CC6390"/>
    <w:rsid w:val="00CC74C1"/>
    <w:rsid w:val="00CD0CC7"/>
    <w:rsid w:val="00CD3AED"/>
    <w:rsid w:val="00CD42D9"/>
    <w:rsid w:val="00CD5008"/>
    <w:rsid w:val="00CD59AE"/>
    <w:rsid w:val="00CD6FDD"/>
    <w:rsid w:val="00CE05D2"/>
    <w:rsid w:val="00CE0B40"/>
    <w:rsid w:val="00CE0F43"/>
    <w:rsid w:val="00CE1AB8"/>
    <w:rsid w:val="00CF1A7A"/>
    <w:rsid w:val="00CF2072"/>
    <w:rsid w:val="00CF21C8"/>
    <w:rsid w:val="00CF43E5"/>
    <w:rsid w:val="00D01BD4"/>
    <w:rsid w:val="00D02360"/>
    <w:rsid w:val="00D02799"/>
    <w:rsid w:val="00D02F7D"/>
    <w:rsid w:val="00D03A89"/>
    <w:rsid w:val="00D068A1"/>
    <w:rsid w:val="00D07E51"/>
    <w:rsid w:val="00D12F82"/>
    <w:rsid w:val="00D13FF0"/>
    <w:rsid w:val="00D148AC"/>
    <w:rsid w:val="00D14933"/>
    <w:rsid w:val="00D1555F"/>
    <w:rsid w:val="00D16ED1"/>
    <w:rsid w:val="00D20315"/>
    <w:rsid w:val="00D2066F"/>
    <w:rsid w:val="00D21DA8"/>
    <w:rsid w:val="00D2286F"/>
    <w:rsid w:val="00D24A4D"/>
    <w:rsid w:val="00D32D1E"/>
    <w:rsid w:val="00D338AD"/>
    <w:rsid w:val="00D34DC6"/>
    <w:rsid w:val="00D3690E"/>
    <w:rsid w:val="00D36B41"/>
    <w:rsid w:val="00D37762"/>
    <w:rsid w:val="00D40436"/>
    <w:rsid w:val="00D4374E"/>
    <w:rsid w:val="00D4538A"/>
    <w:rsid w:val="00D47614"/>
    <w:rsid w:val="00D52EC9"/>
    <w:rsid w:val="00D62A86"/>
    <w:rsid w:val="00D63235"/>
    <w:rsid w:val="00D66EA3"/>
    <w:rsid w:val="00D722F5"/>
    <w:rsid w:val="00D739F3"/>
    <w:rsid w:val="00D75C0E"/>
    <w:rsid w:val="00D809DC"/>
    <w:rsid w:val="00D81062"/>
    <w:rsid w:val="00D81259"/>
    <w:rsid w:val="00D860F2"/>
    <w:rsid w:val="00D86467"/>
    <w:rsid w:val="00D86587"/>
    <w:rsid w:val="00D92C11"/>
    <w:rsid w:val="00D955C4"/>
    <w:rsid w:val="00D970E1"/>
    <w:rsid w:val="00DA15DB"/>
    <w:rsid w:val="00DA345E"/>
    <w:rsid w:val="00DA649C"/>
    <w:rsid w:val="00DA7083"/>
    <w:rsid w:val="00DB327E"/>
    <w:rsid w:val="00DB5455"/>
    <w:rsid w:val="00DB640A"/>
    <w:rsid w:val="00DC05F0"/>
    <w:rsid w:val="00DC1DA3"/>
    <w:rsid w:val="00DC25B4"/>
    <w:rsid w:val="00DC33D0"/>
    <w:rsid w:val="00DC361D"/>
    <w:rsid w:val="00DC4C08"/>
    <w:rsid w:val="00DD0383"/>
    <w:rsid w:val="00DD3B9F"/>
    <w:rsid w:val="00DD53D2"/>
    <w:rsid w:val="00DD62BB"/>
    <w:rsid w:val="00DE0638"/>
    <w:rsid w:val="00DE5F46"/>
    <w:rsid w:val="00DF41F8"/>
    <w:rsid w:val="00DF55C4"/>
    <w:rsid w:val="00DF63FA"/>
    <w:rsid w:val="00DF7F6D"/>
    <w:rsid w:val="00E01B17"/>
    <w:rsid w:val="00E021CE"/>
    <w:rsid w:val="00E04076"/>
    <w:rsid w:val="00E0427A"/>
    <w:rsid w:val="00E06EE8"/>
    <w:rsid w:val="00E07DF5"/>
    <w:rsid w:val="00E106D0"/>
    <w:rsid w:val="00E11206"/>
    <w:rsid w:val="00E13E99"/>
    <w:rsid w:val="00E22075"/>
    <w:rsid w:val="00E23D70"/>
    <w:rsid w:val="00E2465D"/>
    <w:rsid w:val="00E24D9D"/>
    <w:rsid w:val="00E256ED"/>
    <w:rsid w:val="00E25C22"/>
    <w:rsid w:val="00E2753B"/>
    <w:rsid w:val="00E33E2C"/>
    <w:rsid w:val="00E418FF"/>
    <w:rsid w:val="00E44E39"/>
    <w:rsid w:val="00E47496"/>
    <w:rsid w:val="00E56F3E"/>
    <w:rsid w:val="00E57255"/>
    <w:rsid w:val="00E61E24"/>
    <w:rsid w:val="00E650CA"/>
    <w:rsid w:val="00E66E5B"/>
    <w:rsid w:val="00E70DFC"/>
    <w:rsid w:val="00E731D8"/>
    <w:rsid w:val="00E732CE"/>
    <w:rsid w:val="00E74051"/>
    <w:rsid w:val="00E763D4"/>
    <w:rsid w:val="00E77485"/>
    <w:rsid w:val="00E77B31"/>
    <w:rsid w:val="00E80133"/>
    <w:rsid w:val="00E8169C"/>
    <w:rsid w:val="00E84118"/>
    <w:rsid w:val="00E84332"/>
    <w:rsid w:val="00E84406"/>
    <w:rsid w:val="00E87CC8"/>
    <w:rsid w:val="00E91A8B"/>
    <w:rsid w:val="00E9254D"/>
    <w:rsid w:val="00E93A24"/>
    <w:rsid w:val="00E95E8D"/>
    <w:rsid w:val="00E96891"/>
    <w:rsid w:val="00E97D88"/>
    <w:rsid w:val="00EA54AF"/>
    <w:rsid w:val="00EA6B03"/>
    <w:rsid w:val="00EA6F41"/>
    <w:rsid w:val="00EB5707"/>
    <w:rsid w:val="00EB750B"/>
    <w:rsid w:val="00EC14B4"/>
    <w:rsid w:val="00EC1D97"/>
    <w:rsid w:val="00EC5148"/>
    <w:rsid w:val="00EC7778"/>
    <w:rsid w:val="00ED0FCB"/>
    <w:rsid w:val="00ED2A2E"/>
    <w:rsid w:val="00ED3B5F"/>
    <w:rsid w:val="00ED590D"/>
    <w:rsid w:val="00ED72D8"/>
    <w:rsid w:val="00EE0C2C"/>
    <w:rsid w:val="00EE14CF"/>
    <w:rsid w:val="00EE18A2"/>
    <w:rsid w:val="00EE2D59"/>
    <w:rsid w:val="00EE2E48"/>
    <w:rsid w:val="00EE33E2"/>
    <w:rsid w:val="00EE3473"/>
    <w:rsid w:val="00EE3697"/>
    <w:rsid w:val="00EE50EE"/>
    <w:rsid w:val="00EE5C5A"/>
    <w:rsid w:val="00EF2179"/>
    <w:rsid w:val="00EF3094"/>
    <w:rsid w:val="00EF493C"/>
    <w:rsid w:val="00EF6BFD"/>
    <w:rsid w:val="00EF729B"/>
    <w:rsid w:val="00F006C6"/>
    <w:rsid w:val="00F00D4A"/>
    <w:rsid w:val="00F011D3"/>
    <w:rsid w:val="00F015FD"/>
    <w:rsid w:val="00F03529"/>
    <w:rsid w:val="00F036FC"/>
    <w:rsid w:val="00F04194"/>
    <w:rsid w:val="00F04F47"/>
    <w:rsid w:val="00F07BE9"/>
    <w:rsid w:val="00F07D11"/>
    <w:rsid w:val="00F10CE8"/>
    <w:rsid w:val="00F12BD8"/>
    <w:rsid w:val="00F1558D"/>
    <w:rsid w:val="00F16D2A"/>
    <w:rsid w:val="00F22EB8"/>
    <w:rsid w:val="00F2361C"/>
    <w:rsid w:val="00F24860"/>
    <w:rsid w:val="00F2642E"/>
    <w:rsid w:val="00F279AA"/>
    <w:rsid w:val="00F30C56"/>
    <w:rsid w:val="00F3413F"/>
    <w:rsid w:val="00F351AB"/>
    <w:rsid w:val="00F3737B"/>
    <w:rsid w:val="00F37E45"/>
    <w:rsid w:val="00F4129B"/>
    <w:rsid w:val="00F417C9"/>
    <w:rsid w:val="00F41820"/>
    <w:rsid w:val="00F42DB3"/>
    <w:rsid w:val="00F4486B"/>
    <w:rsid w:val="00F47D63"/>
    <w:rsid w:val="00F50CDD"/>
    <w:rsid w:val="00F50D5D"/>
    <w:rsid w:val="00F50F90"/>
    <w:rsid w:val="00F5125F"/>
    <w:rsid w:val="00F536EB"/>
    <w:rsid w:val="00F57186"/>
    <w:rsid w:val="00F576EC"/>
    <w:rsid w:val="00F64AE6"/>
    <w:rsid w:val="00F64CDD"/>
    <w:rsid w:val="00F73941"/>
    <w:rsid w:val="00F75085"/>
    <w:rsid w:val="00F75D85"/>
    <w:rsid w:val="00F76693"/>
    <w:rsid w:val="00F76CE1"/>
    <w:rsid w:val="00F82F0F"/>
    <w:rsid w:val="00F85BF2"/>
    <w:rsid w:val="00F85D34"/>
    <w:rsid w:val="00F91E79"/>
    <w:rsid w:val="00F92048"/>
    <w:rsid w:val="00F946F7"/>
    <w:rsid w:val="00F9592B"/>
    <w:rsid w:val="00F961A2"/>
    <w:rsid w:val="00F96B46"/>
    <w:rsid w:val="00F974AA"/>
    <w:rsid w:val="00F97D56"/>
    <w:rsid w:val="00FA0FED"/>
    <w:rsid w:val="00FA170F"/>
    <w:rsid w:val="00FA468A"/>
    <w:rsid w:val="00FA6C47"/>
    <w:rsid w:val="00FB0FA1"/>
    <w:rsid w:val="00FB238E"/>
    <w:rsid w:val="00FB4007"/>
    <w:rsid w:val="00FB400F"/>
    <w:rsid w:val="00FB587A"/>
    <w:rsid w:val="00FB6859"/>
    <w:rsid w:val="00FB7438"/>
    <w:rsid w:val="00FC0373"/>
    <w:rsid w:val="00FC1147"/>
    <w:rsid w:val="00FC67DC"/>
    <w:rsid w:val="00FD1612"/>
    <w:rsid w:val="00FD3489"/>
    <w:rsid w:val="00FD515E"/>
    <w:rsid w:val="00FD79BD"/>
    <w:rsid w:val="00FD7CF8"/>
    <w:rsid w:val="00FE2271"/>
    <w:rsid w:val="00FE435A"/>
    <w:rsid w:val="00FE5324"/>
    <w:rsid w:val="00FE5DA4"/>
    <w:rsid w:val="00FF16AC"/>
    <w:rsid w:val="00FF2180"/>
    <w:rsid w:val="00FF57C3"/>
    <w:rsid w:val="00FF58E7"/>
    <w:rsid w:val="00FF5A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B0CE1"/>
  <w15:docId w15:val="{56CEA930-8F0A-4077-AA4A-2D482A49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24E8"/>
    <w:rPr>
      <w:rFonts w:ascii="Times New Roman" w:eastAsia="Times New Roman" w:hAnsi="Times New Roman" w:cs="Times New Roman"/>
    </w:rPr>
  </w:style>
  <w:style w:type="paragraph" w:styleId="Heading1">
    <w:name w:val="heading 1"/>
    <w:basedOn w:val="Normal"/>
    <w:uiPriority w:val="1"/>
    <w:qFormat/>
    <w:rsid w:val="007924E8"/>
    <w:pPr>
      <w:spacing w:before="19"/>
      <w:ind w:left="20"/>
      <w:outlineLvl w:val="0"/>
    </w:pPr>
  </w:style>
  <w:style w:type="paragraph" w:styleId="Heading2">
    <w:name w:val="heading 2"/>
    <w:basedOn w:val="Normal"/>
    <w:link w:val="Heading2Char"/>
    <w:uiPriority w:val="1"/>
    <w:qFormat/>
    <w:rsid w:val="007924E8"/>
    <w:pPr>
      <w:ind w:left="220"/>
      <w:outlineLvl w:val="1"/>
    </w:pPr>
    <w:rPr>
      <w:b/>
      <w:bCs/>
      <w:sz w:val="20"/>
      <w:szCs w:val="20"/>
    </w:rPr>
  </w:style>
  <w:style w:type="paragraph" w:styleId="Heading3">
    <w:name w:val="heading 3"/>
    <w:basedOn w:val="Normal"/>
    <w:next w:val="Normal"/>
    <w:link w:val="Heading3Char"/>
    <w:uiPriority w:val="9"/>
    <w:semiHidden/>
    <w:unhideWhenUsed/>
    <w:qFormat/>
    <w:rsid w:val="00210D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924E8"/>
    <w:pPr>
      <w:ind w:left="940" w:hanging="360"/>
    </w:pPr>
    <w:rPr>
      <w:sz w:val="20"/>
      <w:szCs w:val="20"/>
    </w:rPr>
  </w:style>
  <w:style w:type="paragraph" w:styleId="Title">
    <w:name w:val="Title"/>
    <w:basedOn w:val="Normal"/>
    <w:link w:val="TitleChar"/>
    <w:uiPriority w:val="10"/>
    <w:qFormat/>
    <w:rsid w:val="007924E8"/>
    <w:pPr>
      <w:spacing w:before="93"/>
      <w:ind w:left="220"/>
    </w:pPr>
    <w:rPr>
      <w:b/>
      <w:bCs/>
      <w:sz w:val="26"/>
      <w:szCs w:val="26"/>
    </w:rPr>
  </w:style>
  <w:style w:type="paragraph" w:styleId="ListParagraph">
    <w:name w:val="List Paragraph"/>
    <w:basedOn w:val="Normal"/>
    <w:uiPriority w:val="1"/>
    <w:qFormat/>
    <w:rsid w:val="007924E8"/>
    <w:pPr>
      <w:ind w:left="940" w:hanging="360"/>
    </w:pPr>
  </w:style>
  <w:style w:type="paragraph" w:customStyle="1" w:styleId="TableParagraph">
    <w:name w:val="Table Paragraph"/>
    <w:basedOn w:val="Normal"/>
    <w:uiPriority w:val="1"/>
    <w:qFormat/>
    <w:rsid w:val="007924E8"/>
    <w:pPr>
      <w:ind w:left="4"/>
    </w:pPr>
  </w:style>
  <w:style w:type="paragraph" w:customStyle="1" w:styleId="publicationauthors">
    <w:name w:val="publication_authors"/>
    <w:basedOn w:val="Normal"/>
    <w:rsid w:val="00257859"/>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10DB0"/>
    <w:rPr>
      <w:rFonts w:asciiTheme="majorHAnsi" w:eastAsiaTheme="majorEastAsia" w:hAnsiTheme="majorHAnsi" w:cstheme="majorBidi"/>
      <w:b/>
      <w:bCs/>
      <w:color w:val="4F81BD" w:themeColor="accent1"/>
    </w:rPr>
  </w:style>
  <w:style w:type="character" w:customStyle="1" w:styleId="gd">
    <w:name w:val="gd"/>
    <w:basedOn w:val="DefaultParagraphFont"/>
    <w:rsid w:val="00210DB0"/>
  </w:style>
  <w:style w:type="character" w:customStyle="1" w:styleId="Heading2Char">
    <w:name w:val="Heading 2 Char"/>
    <w:basedOn w:val="DefaultParagraphFont"/>
    <w:link w:val="Heading2"/>
    <w:uiPriority w:val="1"/>
    <w:rsid w:val="00852F8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810CD"/>
    <w:rPr>
      <w:color w:val="0000FF"/>
      <w:u w:val="single"/>
    </w:rPr>
  </w:style>
  <w:style w:type="character" w:styleId="Emphasis">
    <w:name w:val="Emphasis"/>
    <w:basedOn w:val="DefaultParagraphFont"/>
    <w:uiPriority w:val="20"/>
    <w:qFormat/>
    <w:rsid w:val="00F12BD8"/>
    <w:rPr>
      <w:i/>
      <w:iCs/>
    </w:rPr>
  </w:style>
  <w:style w:type="paragraph" w:styleId="BalloonText">
    <w:name w:val="Balloon Text"/>
    <w:basedOn w:val="Normal"/>
    <w:link w:val="BalloonTextChar"/>
    <w:uiPriority w:val="99"/>
    <w:semiHidden/>
    <w:unhideWhenUsed/>
    <w:rsid w:val="004515FC"/>
    <w:rPr>
      <w:rFonts w:ascii="Tahoma" w:hAnsi="Tahoma" w:cs="Tahoma"/>
      <w:sz w:val="16"/>
      <w:szCs w:val="16"/>
    </w:rPr>
  </w:style>
  <w:style w:type="character" w:customStyle="1" w:styleId="BalloonTextChar">
    <w:name w:val="Balloon Text Char"/>
    <w:basedOn w:val="DefaultParagraphFont"/>
    <w:link w:val="BalloonText"/>
    <w:uiPriority w:val="99"/>
    <w:semiHidden/>
    <w:rsid w:val="004515FC"/>
    <w:rPr>
      <w:rFonts w:ascii="Tahoma" w:eastAsia="Times New Roman" w:hAnsi="Tahoma" w:cs="Tahoma"/>
      <w:sz w:val="16"/>
      <w:szCs w:val="16"/>
    </w:rPr>
  </w:style>
  <w:style w:type="paragraph" w:styleId="Header">
    <w:name w:val="header"/>
    <w:basedOn w:val="Normal"/>
    <w:link w:val="HeaderChar"/>
    <w:uiPriority w:val="99"/>
    <w:semiHidden/>
    <w:unhideWhenUsed/>
    <w:rsid w:val="000B504C"/>
    <w:pPr>
      <w:tabs>
        <w:tab w:val="center" w:pos="4680"/>
        <w:tab w:val="right" w:pos="9360"/>
      </w:tabs>
    </w:pPr>
  </w:style>
  <w:style w:type="character" w:customStyle="1" w:styleId="HeaderChar">
    <w:name w:val="Header Char"/>
    <w:basedOn w:val="DefaultParagraphFont"/>
    <w:link w:val="Header"/>
    <w:uiPriority w:val="99"/>
    <w:semiHidden/>
    <w:rsid w:val="000B504C"/>
    <w:rPr>
      <w:rFonts w:ascii="Times New Roman" w:eastAsia="Times New Roman" w:hAnsi="Times New Roman" w:cs="Times New Roman"/>
    </w:rPr>
  </w:style>
  <w:style w:type="paragraph" w:styleId="Footer">
    <w:name w:val="footer"/>
    <w:basedOn w:val="Normal"/>
    <w:link w:val="FooterChar"/>
    <w:uiPriority w:val="99"/>
    <w:semiHidden/>
    <w:unhideWhenUsed/>
    <w:rsid w:val="000B504C"/>
    <w:pPr>
      <w:tabs>
        <w:tab w:val="center" w:pos="4680"/>
        <w:tab w:val="right" w:pos="9360"/>
      </w:tabs>
    </w:pPr>
  </w:style>
  <w:style w:type="character" w:customStyle="1" w:styleId="FooterChar">
    <w:name w:val="Footer Char"/>
    <w:basedOn w:val="DefaultParagraphFont"/>
    <w:link w:val="Footer"/>
    <w:uiPriority w:val="99"/>
    <w:semiHidden/>
    <w:rsid w:val="000B504C"/>
    <w:rPr>
      <w:rFonts w:ascii="Times New Roman" w:eastAsia="Times New Roman" w:hAnsi="Times New Roman" w:cs="Times New Roman"/>
    </w:rPr>
  </w:style>
  <w:style w:type="character" w:customStyle="1" w:styleId="il">
    <w:name w:val="il"/>
    <w:basedOn w:val="DefaultParagraphFont"/>
    <w:rsid w:val="000126B6"/>
  </w:style>
  <w:style w:type="character" w:customStyle="1" w:styleId="magbibliographydoi">
    <w:name w:val="magbibliographydoi"/>
    <w:basedOn w:val="DefaultParagraphFont"/>
    <w:rsid w:val="009E2A9A"/>
  </w:style>
  <w:style w:type="paragraph" w:customStyle="1" w:styleId="yiv1711812319msonormal">
    <w:name w:val="yiv1711812319msonormal"/>
    <w:basedOn w:val="Normal"/>
    <w:rsid w:val="00C74283"/>
    <w:pPr>
      <w:widowControl/>
      <w:autoSpaceDE/>
      <w:autoSpaceDN/>
      <w:spacing w:before="100" w:beforeAutospacing="1" w:after="100" w:afterAutospacing="1"/>
    </w:pPr>
    <w:rPr>
      <w:sz w:val="24"/>
      <w:szCs w:val="24"/>
    </w:rPr>
  </w:style>
  <w:style w:type="character" w:customStyle="1" w:styleId="TitleChar">
    <w:name w:val="Title Char"/>
    <w:basedOn w:val="DefaultParagraphFont"/>
    <w:link w:val="Title"/>
    <w:uiPriority w:val="10"/>
    <w:qFormat/>
    <w:rsid w:val="00FE5DA4"/>
    <w:rPr>
      <w:rFonts w:ascii="Times New Roman" w:eastAsia="Times New Roman" w:hAnsi="Times New Roman" w:cs="Times New Roman"/>
      <w:b/>
      <w:bCs/>
      <w:sz w:val="26"/>
      <w:szCs w:val="26"/>
    </w:rPr>
  </w:style>
  <w:style w:type="character" w:customStyle="1" w:styleId="volumeinfo">
    <w:name w:val="volumeinfo"/>
    <w:basedOn w:val="DefaultParagraphFont"/>
    <w:rsid w:val="00113C26"/>
  </w:style>
  <w:style w:type="table" w:styleId="TableGrid">
    <w:name w:val="Table Grid"/>
    <w:basedOn w:val="TableNormal"/>
    <w:uiPriority w:val="59"/>
    <w:rsid w:val="003B625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itel">
    <w:name w:val="M_Titel"/>
    <w:basedOn w:val="Normal"/>
    <w:autoRedefine/>
    <w:rsid w:val="003E2A61"/>
    <w:pPr>
      <w:widowControl/>
      <w:numPr>
        <w:numId w:val="8"/>
      </w:numPr>
      <w:autoSpaceDE/>
      <w:autoSpaceDN/>
      <w:spacing w:before="240" w:line="340" w:lineRule="atLeast"/>
      <w:jc w:val="both"/>
    </w:pPr>
    <w:rPr>
      <w:rFonts w:ascii="Arial" w:hAnsi="Arial" w:cs="Arial"/>
      <w:bCs/>
      <w:color w:val="000000" w:themeColor="text1"/>
      <w:shd w:val="clear" w:color="auto" w:fill="FFFFFF"/>
      <w:lang w:eastAsia="de-DE"/>
    </w:rPr>
  </w:style>
  <w:style w:type="character" w:customStyle="1" w:styleId="button-link-text">
    <w:name w:val="button-link-text"/>
    <w:basedOn w:val="DefaultParagraphFont"/>
    <w:rsid w:val="000704E0"/>
  </w:style>
  <w:style w:type="character" w:customStyle="1" w:styleId="react-xocs-alternative-link">
    <w:name w:val="react-xocs-alternative-link"/>
    <w:basedOn w:val="DefaultParagraphFont"/>
    <w:rsid w:val="000704E0"/>
  </w:style>
  <w:style w:type="character" w:customStyle="1" w:styleId="given-name">
    <w:name w:val="given-name"/>
    <w:basedOn w:val="DefaultParagraphFont"/>
    <w:rsid w:val="000704E0"/>
  </w:style>
  <w:style w:type="character" w:customStyle="1" w:styleId="text">
    <w:name w:val="text"/>
    <w:basedOn w:val="DefaultParagraphFont"/>
    <w:rsid w:val="000704E0"/>
  </w:style>
  <w:style w:type="character" w:customStyle="1" w:styleId="author-ref">
    <w:name w:val="author-ref"/>
    <w:basedOn w:val="DefaultParagraphFont"/>
    <w:rsid w:val="000704E0"/>
  </w:style>
  <w:style w:type="character" w:customStyle="1" w:styleId="anchor-text">
    <w:name w:val="anchor-text"/>
    <w:basedOn w:val="DefaultParagraphFont"/>
    <w:rsid w:val="0055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8305">
      <w:bodyDiv w:val="1"/>
      <w:marLeft w:val="0"/>
      <w:marRight w:val="0"/>
      <w:marTop w:val="0"/>
      <w:marBottom w:val="0"/>
      <w:divBdr>
        <w:top w:val="none" w:sz="0" w:space="0" w:color="auto"/>
        <w:left w:val="none" w:sz="0" w:space="0" w:color="auto"/>
        <w:bottom w:val="none" w:sz="0" w:space="0" w:color="auto"/>
        <w:right w:val="none" w:sz="0" w:space="0" w:color="auto"/>
      </w:divBdr>
    </w:div>
    <w:div w:id="524441090">
      <w:bodyDiv w:val="1"/>
      <w:marLeft w:val="0"/>
      <w:marRight w:val="0"/>
      <w:marTop w:val="0"/>
      <w:marBottom w:val="0"/>
      <w:divBdr>
        <w:top w:val="none" w:sz="0" w:space="0" w:color="auto"/>
        <w:left w:val="none" w:sz="0" w:space="0" w:color="auto"/>
        <w:bottom w:val="none" w:sz="0" w:space="0" w:color="auto"/>
        <w:right w:val="none" w:sz="0" w:space="0" w:color="auto"/>
      </w:divBdr>
    </w:div>
    <w:div w:id="592855772">
      <w:bodyDiv w:val="1"/>
      <w:marLeft w:val="0"/>
      <w:marRight w:val="0"/>
      <w:marTop w:val="0"/>
      <w:marBottom w:val="0"/>
      <w:divBdr>
        <w:top w:val="none" w:sz="0" w:space="0" w:color="auto"/>
        <w:left w:val="none" w:sz="0" w:space="0" w:color="auto"/>
        <w:bottom w:val="none" w:sz="0" w:space="0" w:color="auto"/>
        <w:right w:val="none" w:sz="0" w:space="0" w:color="auto"/>
      </w:divBdr>
    </w:div>
    <w:div w:id="829716047">
      <w:bodyDiv w:val="1"/>
      <w:marLeft w:val="0"/>
      <w:marRight w:val="0"/>
      <w:marTop w:val="0"/>
      <w:marBottom w:val="0"/>
      <w:divBdr>
        <w:top w:val="none" w:sz="0" w:space="0" w:color="auto"/>
        <w:left w:val="none" w:sz="0" w:space="0" w:color="auto"/>
        <w:bottom w:val="none" w:sz="0" w:space="0" w:color="auto"/>
        <w:right w:val="none" w:sz="0" w:space="0" w:color="auto"/>
      </w:divBdr>
    </w:div>
    <w:div w:id="842016951">
      <w:bodyDiv w:val="1"/>
      <w:marLeft w:val="0"/>
      <w:marRight w:val="0"/>
      <w:marTop w:val="0"/>
      <w:marBottom w:val="0"/>
      <w:divBdr>
        <w:top w:val="none" w:sz="0" w:space="0" w:color="auto"/>
        <w:left w:val="none" w:sz="0" w:space="0" w:color="auto"/>
        <w:bottom w:val="none" w:sz="0" w:space="0" w:color="auto"/>
        <w:right w:val="none" w:sz="0" w:space="0" w:color="auto"/>
      </w:divBdr>
    </w:div>
    <w:div w:id="909659570">
      <w:bodyDiv w:val="1"/>
      <w:marLeft w:val="0"/>
      <w:marRight w:val="0"/>
      <w:marTop w:val="0"/>
      <w:marBottom w:val="0"/>
      <w:divBdr>
        <w:top w:val="none" w:sz="0" w:space="0" w:color="auto"/>
        <w:left w:val="none" w:sz="0" w:space="0" w:color="auto"/>
        <w:bottom w:val="none" w:sz="0" w:space="0" w:color="auto"/>
        <w:right w:val="none" w:sz="0" w:space="0" w:color="auto"/>
      </w:divBdr>
      <w:divsChild>
        <w:div w:id="1460612140">
          <w:marLeft w:val="0"/>
          <w:marRight w:val="0"/>
          <w:marTop w:val="100"/>
          <w:marBottom w:val="100"/>
          <w:divBdr>
            <w:top w:val="none" w:sz="0" w:space="0" w:color="auto"/>
            <w:left w:val="none" w:sz="0" w:space="0" w:color="auto"/>
            <w:bottom w:val="none" w:sz="0" w:space="0" w:color="auto"/>
            <w:right w:val="none" w:sz="0" w:space="0" w:color="auto"/>
          </w:divBdr>
          <w:divsChild>
            <w:div w:id="8149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9391">
      <w:bodyDiv w:val="1"/>
      <w:marLeft w:val="0"/>
      <w:marRight w:val="0"/>
      <w:marTop w:val="0"/>
      <w:marBottom w:val="0"/>
      <w:divBdr>
        <w:top w:val="none" w:sz="0" w:space="0" w:color="auto"/>
        <w:left w:val="none" w:sz="0" w:space="0" w:color="auto"/>
        <w:bottom w:val="none" w:sz="0" w:space="0" w:color="auto"/>
        <w:right w:val="none" w:sz="0" w:space="0" w:color="auto"/>
      </w:divBdr>
    </w:div>
    <w:div w:id="928545852">
      <w:bodyDiv w:val="1"/>
      <w:marLeft w:val="0"/>
      <w:marRight w:val="0"/>
      <w:marTop w:val="0"/>
      <w:marBottom w:val="0"/>
      <w:divBdr>
        <w:top w:val="none" w:sz="0" w:space="0" w:color="auto"/>
        <w:left w:val="none" w:sz="0" w:space="0" w:color="auto"/>
        <w:bottom w:val="none" w:sz="0" w:space="0" w:color="auto"/>
        <w:right w:val="none" w:sz="0" w:space="0" w:color="auto"/>
      </w:divBdr>
    </w:div>
    <w:div w:id="958990236">
      <w:bodyDiv w:val="1"/>
      <w:marLeft w:val="0"/>
      <w:marRight w:val="0"/>
      <w:marTop w:val="0"/>
      <w:marBottom w:val="0"/>
      <w:divBdr>
        <w:top w:val="none" w:sz="0" w:space="0" w:color="auto"/>
        <w:left w:val="none" w:sz="0" w:space="0" w:color="auto"/>
        <w:bottom w:val="none" w:sz="0" w:space="0" w:color="auto"/>
        <w:right w:val="none" w:sz="0" w:space="0" w:color="auto"/>
      </w:divBdr>
    </w:div>
    <w:div w:id="1204757956">
      <w:bodyDiv w:val="1"/>
      <w:marLeft w:val="0"/>
      <w:marRight w:val="0"/>
      <w:marTop w:val="0"/>
      <w:marBottom w:val="0"/>
      <w:divBdr>
        <w:top w:val="none" w:sz="0" w:space="0" w:color="auto"/>
        <w:left w:val="none" w:sz="0" w:space="0" w:color="auto"/>
        <w:bottom w:val="none" w:sz="0" w:space="0" w:color="auto"/>
        <w:right w:val="none" w:sz="0" w:space="0" w:color="auto"/>
      </w:divBdr>
    </w:div>
    <w:div w:id="1233349087">
      <w:bodyDiv w:val="1"/>
      <w:marLeft w:val="0"/>
      <w:marRight w:val="0"/>
      <w:marTop w:val="0"/>
      <w:marBottom w:val="0"/>
      <w:divBdr>
        <w:top w:val="none" w:sz="0" w:space="0" w:color="auto"/>
        <w:left w:val="none" w:sz="0" w:space="0" w:color="auto"/>
        <w:bottom w:val="none" w:sz="0" w:space="0" w:color="auto"/>
        <w:right w:val="none" w:sz="0" w:space="0" w:color="auto"/>
      </w:divBdr>
      <w:divsChild>
        <w:div w:id="1447237552">
          <w:marLeft w:val="0"/>
          <w:marRight w:val="0"/>
          <w:marTop w:val="0"/>
          <w:marBottom w:val="0"/>
          <w:divBdr>
            <w:top w:val="none" w:sz="0" w:space="0" w:color="auto"/>
            <w:left w:val="none" w:sz="0" w:space="0" w:color="auto"/>
            <w:bottom w:val="none" w:sz="0" w:space="0" w:color="auto"/>
            <w:right w:val="none" w:sz="0" w:space="0" w:color="auto"/>
          </w:divBdr>
          <w:divsChild>
            <w:div w:id="8583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4050">
      <w:bodyDiv w:val="1"/>
      <w:marLeft w:val="0"/>
      <w:marRight w:val="0"/>
      <w:marTop w:val="0"/>
      <w:marBottom w:val="0"/>
      <w:divBdr>
        <w:top w:val="none" w:sz="0" w:space="0" w:color="auto"/>
        <w:left w:val="none" w:sz="0" w:space="0" w:color="auto"/>
        <w:bottom w:val="none" w:sz="0" w:space="0" w:color="auto"/>
        <w:right w:val="none" w:sz="0" w:space="0" w:color="auto"/>
      </w:divBdr>
    </w:div>
    <w:div w:id="1432045066">
      <w:bodyDiv w:val="1"/>
      <w:marLeft w:val="0"/>
      <w:marRight w:val="0"/>
      <w:marTop w:val="0"/>
      <w:marBottom w:val="0"/>
      <w:divBdr>
        <w:top w:val="none" w:sz="0" w:space="0" w:color="auto"/>
        <w:left w:val="none" w:sz="0" w:space="0" w:color="auto"/>
        <w:bottom w:val="none" w:sz="0" w:space="0" w:color="auto"/>
        <w:right w:val="none" w:sz="0" w:space="0" w:color="auto"/>
      </w:divBdr>
      <w:divsChild>
        <w:div w:id="2106925724">
          <w:marLeft w:val="0"/>
          <w:marRight w:val="0"/>
          <w:marTop w:val="100"/>
          <w:marBottom w:val="100"/>
          <w:divBdr>
            <w:top w:val="none" w:sz="0" w:space="0" w:color="auto"/>
            <w:left w:val="none" w:sz="0" w:space="0" w:color="auto"/>
            <w:bottom w:val="none" w:sz="0" w:space="0" w:color="auto"/>
            <w:right w:val="none" w:sz="0" w:space="0" w:color="auto"/>
          </w:divBdr>
          <w:divsChild>
            <w:div w:id="18180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1348">
      <w:bodyDiv w:val="1"/>
      <w:marLeft w:val="0"/>
      <w:marRight w:val="0"/>
      <w:marTop w:val="0"/>
      <w:marBottom w:val="0"/>
      <w:divBdr>
        <w:top w:val="none" w:sz="0" w:space="0" w:color="auto"/>
        <w:left w:val="none" w:sz="0" w:space="0" w:color="auto"/>
        <w:bottom w:val="none" w:sz="0" w:space="0" w:color="auto"/>
        <w:right w:val="none" w:sz="0" w:space="0" w:color="auto"/>
      </w:divBdr>
    </w:div>
    <w:div w:id="1790467060">
      <w:bodyDiv w:val="1"/>
      <w:marLeft w:val="0"/>
      <w:marRight w:val="0"/>
      <w:marTop w:val="0"/>
      <w:marBottom w:val="0"/>
      <w:divBdr>
        <w:top w:val="none" w:sz="0" w:space="0" w:color="auto"/>
        <w:left w:val="none" w:sz="0" w:space="0" w:color="auto"/>
        <w:bottom w:val="none" w:sz="0" w:space="0" w:color="auto"/>
        <w:right w:val="none" w:sz="0" w:space="0" w:color="auto"/>
      </w:divBdr>
    </w:div>
    <w:div w:id="1985043366">
      <w:bodyDiv w:val="1"/>
      <w:marLeft w:val="0"/>
      <w:marRight w:val="0"/>
      <w:marTop w:val="0"/>
      <w:marBottom w:val="0"/>
      <w:divBdr>
        <w:top w:val="none" w:sz="0" w:space="0" w:color="auto"/>
        <w:left w:val="none" w:sz="0" w:space="0" w:color="auto"/>
        <w:bottom w:val="none" w:sz="0" w:space="0" w:color="auto"/>
        <w:right w:val="none" w:sz="0" w:space="0" w:color="auto"/>
      </w:divBdr>
    </w:div>
    <w:div w:id="2112622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jemt.24230" TargetMode="External"/><Relationship Id="rId21" Type="http://schemas.openxmlformats.org/officeDocument/2006/relationships/hyperlink" Target="https://link.springer.com/article/10.1007/s13762-023-05006-4" TargetMode="External"/><Relationship Id="rId42" Type="http://schemas.openxmlformats.org/officeDocument/2006/relationships/hyperlink" Target="http://www.pjoes.com/Author-Syed-Haleem/127625" TargetMode="External"/><Relationship Id="rId47" Type="http://schemas.openxmlformats.org/officeDocument/2006/relationships/hyperlink" Target="https://www.sciencedirect.com/science/article/pii/S0016236119306672?casa_token=P9wehu9HKPgAAAAA%3AmVkV3uQjAvlVxVP04ec968XZzdgmI3w3UChsJzdaqJmvbuIk9uI3U2Exq1itz4VoW_-yCLky&amp;!" TargetMode="External"/><Relationship Id="rId63" Type="http://schemas.openxmlformats.org/officeDocument/2006/relationships/hyperlink" Target="https://pubmed.ncbi.nlm.nih.gov/?term=Arif%2BN&amp;cauthor_id=31049196" TargetMode="External"/><Relationship Id="rId68" Type="http://schemas.openxmlformats.org/officeDocument/2006/relationships/hyperlink" Target="https://pubmed.ncbi.nlm.nih.gov/?term=Waseem%2BH&amp;cauthor_id=30609875" TargetMode="External"/><Relationship Id="rId84" Type="http://schemas.openxmlformats.org/officeDocument/2006/relationships/hyperlink" Target="https://pesquisa.bvsalud.org/portal/?lang=pt&amp;q=au:%22Asad,%20Ali%22" TargetMode="External"/><Relationship Id="rId89" Type="http://schemas.openxmlformats.org/officeDocument/2006/relationships/hyperlink" Target="https://pesquisa.bvsalud.org/portal/?lang=pt&amp;q=au:%22S.A.,%20Jaffri%22" TargetMode="External"/><Relationship Id="rId16" Type="http://schemas.openxmlformats.org/officeDocument/2006/relationships/hyperlink" Target="https://link.springer.com/article/10.1007/s13762-023-05006-4" TargetMode="External"/><Relationship Id="rId11" Type="http://schemas.openxmlformats.org/officeDocument/2006/relationships/image" Target="media/image4.png"/><Relationship Id="rId32" Type="http://schemas.openxmlformats.org/officeDocument/2006/relationships/hyperlink" Target="https://www.sciencedirect.com/science/journal/00162361/278/supp/C" TargetMode="External"/><Relationship Id="rId37" Type="http://schemas.openxmlformats.org/officeDocument/2006/relationships/hyperlink" Target="http://www.pjoes.com/Author-Bashir-Ahmad/18728" TargetMode="External"/><Relationship Id="rId53" Type="http://schemas.openxmlformats.org/officeDocument/2006/relationships/hyperlink" Target="https://www.sciencedirect.com/science/article/pii/S0016236119306672?casa_token=P9wehu9HKPgAAAAA%3AmVkV3uQjAvlVxVP04ec968XZzdgmI3w3UChsJzdaqJmvbuIk9uI3U2Exq1itz4VoW_-yCLky&amp;!" TargetMode="External"/><Relationship Id="rId58" Type="http://schemas.openxmlformats.org/officeDocument/2006/relationships/hyperlink" Target="https://pubmed.ncbi.nlm.nih.gov/?term=Sarwar%2BF&amp;cauthor_id=31049196" TargetMode="External"/><Relationship Id="rId74" Type="http://schemas.openxmlformats.org/officeDocument/2006/relationships/hyperlink" Target="https://pubmed.ncbi.nlm.nih.gov/?term=Farooq%2BU&amp;cauthor_id=30609875" TargetMode="External"/><Relationship Id="rId79" Type="http://schemas.openxmlformats.org/officeDocument/2006/relationships/hyperlink" Target="https://pubmed.ncbi.nlm.nih.gov/?term=Ali%2BMI&amp;cauthor_id=32024627" TargetMode="External"/><Relationship Id="rId5" Type="http://schemas.openxmlformats.org/officeDocument/2006/relationships/footnotes" Target="footnotes.xml"/><Relationship Id="rId90" Type="http://schemas.openxmlformats.org/officeDocument/2006/relationships/hyperlink" Target="https://scholar.google.com.pk/citations?view_op=view_citation&amp;hl=en&amp;user=fE9UCgoAAAAJ&amp;citation_for_view=fE9UCgoAAAAJ:u5HHmVD_uO8C" TargetMode="External"/><Relationship Id="rId95" Type="http://schemas.openxmlformats.org/officeDocument/2006/relationships/fontTable" Target="fontTable.xml"/><Relationship Id="rId22" Type="http://schemas.openxmlformats.org/officeDocument/2006/relationships/hyperlink" Target="https://link.springer.com/article/10.1007/s13762-023-05006-4" TargetMode="External"/><Relationship Id="rId27" Type="http://schemas.openxmlformats.org/officeDocument/2006/relationships/hyperlink" Target="https://doi.org/10.15244/pjoes/147650" TargetMode="External"/><Relationship Id="rId43" Type="http://schemas.openxmlformats.org/officeDocument/2006/relationships/hyperlink" Target="http://www.pjoes.com/Author-Inayat-Ullah/131667" TargetMode="External"/><Relationship Id="rId48" Type="http://schemas.openxmlformats.org/officeDocument/2006/relationships/hyperlink" Target="https://www.sciencedirect.com/science/article/pii/S0016236119306672?casa_token=P9wehu9HKPgAAAAA%3AmVkV3uQjAvlVxVP04ec968XZzdgmI3w3UChsJzdaqJmvbuIk9uI3U2Exq1itz4VoW_-yCLky&amp;!" TargetMode="External"/><Relationship Id="rId64" Type="http://schemas.openxmlformats.org/officeDocument/2006/relationships/hyperlink" Target="https://pubmed.ncbi.nlm.nih.gov/?term=Subhan%2BM&amp;cauthor_id=31049196" TargetMode="External"/><Relationship Id="rId69" Type="http://schemas.openxmlformats.org/officeDocument/2006/relationships/hyperlink" Target="https://pubmed.ncbi.nlm.nih.gov/?term=Jameel%2BS&amp;cauthor_id=30609875" TargetMode="External"/><Relationship Id="rId8" Type="http://schemas.openxmlformats.org/officeDocument/2006/relationships/image" Target="media/image2.jpeg"/><Relationship Id="rId51" Type="http://schemas.openxmlformats.org/officeDocument/2006/relationships/hyperlink" Target="https://www.sciencedirect.com/science/article/pii/S0016236119306672?casa_token=P9wehu9HKPgAAAAA%3AmVkV3uQjAvlVxVP04ec968XZzdgmI3w3UChsJzdaqJmvbuIk9uI3U2Exq1itz4VoW_-yCLky&amp;!" TargetMode="External"/><Relationship Id="rId72" Type="http://schemas.openxmlformats.org/officeDocument/2006/relationships/hyperlink" Target="https://pubmed.ncbi.nlm.nih.gov/?term=Tauseef%2BI&amp;cauthor_id=30609875" TargetMode="External"/><Relationship Id="rId80" Type="http://schemas.openxmlformats.org/officeDocument/2006/relationships/hyperlink" Target="https://pubmed.ncbi.nlm.nih.gov/?term=Akhtar%2BZ&amp;cauthor_id=32024627" TargetMode="External"/><Relationship Id="rId85" Type="http://schemas.openxmlformats.org/officeDocument/2006/relationships/hyperlink" Target="https://pesquisa.bvsalud.org/portal/?lang=pt&amp;q=au:%22M.,%20Ikramullah%22"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scopus.com/inward/authorDetails.url?authorID=55831098300&amp;partnerID=MN8TOARS" TargetMode="External"/><Relationship Id="rId17" Type="http://schemas.openxmlformats.org/officeDocument/2006/relationships/hyperlink" Target="https://link.springer.com/article/10.1007/s13762-023-05006-4" TargetMode="External"/><Relationship Id="rId25" Type="http://schemas.openxmlformats.org/officeDocument/2006/relationships/hyperlink" Target="https://doi.org/10.1007/s13204-023-02859-6" TargetMode="External"/><Relationship Id="rId33" Type="http://schemas.openxmlformats.org/officeDocument/2006/relationships/hyperlink" Target="http://www.pjoes.com/Author-Muhammad%20Ali-Furqan/98641" TargetMode="External"/><Relationship Id="rId38" Type="http://schemas.openxmlformats.org/officeDocument/2006/relationships/hyperlink" Target="http://www.pjoes.com/Author-Bashir-Ahmad/18728" TargetMode="External"/><Relationship Id="rId46" Type="http://schemas.openxmlformats.org/officeDocument/2006/relationships/hyperlink" Target="https://www.sciencedirect.com/science/article/pii/S0016236119306672?casa_token=P9wehu9HKPgAAAAA%3AmVkV3uQjAvlVxVP04ec968XZzdgmI3w3UChsJzdaqJmvbuIk9uI3U2Exq1itz4VoW_-yCLky&amp;!" TargetMode="External"/><Relationship Id="rId59" Type="http://schemas.openxmlformats.org/officeDocument/2006/relationships/hyperlink" Target="https://pubmed.ncbi.nlm.nih.gov/?term=Khan%2BA&amp;cauthor_id=31049196" TargetMode="External"/><Relationship Id="rId67" Type="http://schemas.openxmlformats.org/officeDocument/2006/relationships/hyperlink" Target="https://pubmed.ncbi.nlm.nih.gov/?term=Ali%2BMI&amp;cauthor_id=31049196" TargetMode="External"/><Relationship Id="rId20" Type="http://schemas.openxmlformats.org/officeDocument/2006/relationships/hyperlink" Target="https://link.springer.com/article/10.1007/s13762-023-05006-4" TargetMode="External"/><Relationship Id="rId41" Type="http://schemas.openxmlformats.org/officeDocument/2006/relationships/hyperlink" Target="http://www.pjoes.com/Author-Isfahan-Tauseef/52045" TargetMode="External"/><Relationship Id="rId54" Type="http://schemas.openxmlformats.org/officeDocument/2006/relationships/hyperlink" Target="https://www.sciencedirect.com/science/journal/00162361" TargetMode="External"/><Relationship Id="rId62" Type="http://schemas.openxmlformats.org/officeDocument/2006/relationships/hyperlink" Target="https://pubmed.ncbi.nlm.nih.gov/?term=Choudri%2BM&amp;cauthor_id=31049196" TargetMode="External"/><Relationship Id="rId70" Type="http://schemas.openxmlformats.org/officeDocument/2006/relationships/hyperlink" Target="https://pubmed.ncbi.nlm.nih.gov/?term=Ali%2BJ&amp;cauthor_id=30609875" TargetMode="External"/><Relationship Id="rId75" Type="http://schemas.openxmlformats.org/officeDocument/2006/relationships/hyperlink" Target="https://pubmed.ncbi.nlm.nih.gov/?term=Jamal%2BA&amp;cauthor_id=30609875" TargetMode="External"/><Relationship Id="rId83" Type="http://schemas.openxmlformats.org/officeDocument/2006/relationships/hyperlink" Target="https://scholar.google.com.pk/citations?view_op=view_citation&amp;hl=en&amp;user=fE9UCgoAAAAJ&amp;cstart=20&amp;pagesize=80&amp;citation_for_view=fE9UCgoAAAAJ:u-x6o8ySG0sC" TargetMode="External"/><Relationship Id="rId88" Type="http://schemas.openxmlformats.org/officeDocument/2006/relationships/hyperlink" Target="https://pesquisa.bvsalud.org/portal/?lang=pt&amp;q=au:%22Asif,%20Jamal%22" TargetMode="External"/><Relationship Id="rId91" Type="http://schemas.openxmlformats.org/officeDocument/2006/relationships/hyperlink" Target="mailto:qureshienv@yahoo.co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micb.2024.1493843" TargetMode="External"/><Relationship Id="rId23" Type="http://schemas.openxmlformats.org/officeDocument/2006/relationships/hyperlink" Target="https://link.springer.com/journal/13762" TargetMode="External"/><Relationship Id="rId28" Type="http://schemas.openxmlformats.org/officeDocument/2006/relationships/hyperlink" Target="https://www.sciencedirect.com/science/journal/00162361/308/supp/C" TargetMode="External"/><Relationship Id="rId36" Type="http://schemas.openxmlformats.org/officeDocument/2006/relationships/hyperlink" Target="http://www.pjoes.com/Author-Huda-Alghamdi/132072" TargetMode="External"/><Relationship Id="rId49" Type="http://schemas.openxmlformats.org/officeDocument/2006/relationships/hyperlink" Target="https://www.sciencedirect.com/science/article/pii/S0016236119306672?casa_token=P9wehu9HKPgAAAAA%3AmVkV3uQjAvlVxVP04ec968XZzdgmI3w3UChsJzdaqJmvbuIk9uI3U2Exq1itz4VoW_-yCLky&amp;!" TargetMode="External"/><Relationship Id="rId57" Type="http://schemas.openxmlformats.org/officeDocument/2006/relationships/hyperlink" Target="https://pubmed.ncbi.nlm.nih.gov/?term=Ali%2BJ&amp;cauthor_id=31049196" TargetMode="External"/><Relationship Id="rId10" Type="http://schemas.openxmlformats.org/officeDocument/2006/relationships/hyperlink" Target="mailto:asifjamal@qau.edu.pk" TargetMode="External"/><Relationship Id="rId31" Type="http://schemas.openxmlformats.org/officeDocument/2006/relationships/hyperlink" Target="https://www.sciencedirect.com/science/journal/00162361" TargetMode="External"/><Relationship Id="rId44" Type="http://schemas.openxmlformats.org/officeDocument/2006/relationships/hyperlink" Target="http://www.pjoes.com/Author-Inayat-Ullah/131667" TargetMode="External"/><Relationship Id="rId52" Type="http://schemas.openxmlformats.org/officeDocument/2006/relationships/hyperlink" Target="https://www.sciencedirect.com/science/article/pii/S0016236119306672?casa_token=P9wehu9HKPgAAAAA%3AmVkV3uQjAvlVxVP04ec968XZzdgmI3w3UChsJzdaqJmvbuIk9uI3U2Exq1itz4VoW_-yCLky&amp;!" TargetMode="External"/><Relationship Id="rId60" Type="http://schemas.openxmlformats.org/officeDocument/2006/relationships/hyperlink" Target="https://pubmed.ncbi.nlm.nih.gov/?term=Rehman%2BHSU&amp;cauthor_id=31049196" TargetMode="External"/><Relationship Id="rId65" Type="http://schemas.openxmlformats.org/officeDocument/2006/relationships/hyperlink" Target="https://pubmed.ncbi.nlm.nih.gov/?term=Saleem%2BAR&amp;cauthor_id=31049196" TargetMode="External"/><Relationship Id="rId73" Type="http://schemas.openxmlformats.org/officeDocument/2006/relationships/hyperlink" Target="https://pubmed.ncbi.nlm.nih.gov/?term=Farooq%2BU&amp;cauthor_id=30609875" TargetMode="External"/><Relationship Id="rId78" Type="http://schemas.openxmlformats.org/officeDocument/2006/relationships/hyperlink" Target="https://pubmed.ncbi.nlm.nih.gov/?term=Shirazi%2BJH&amp;cauthor_id=32024627" TargetMode="External"/><Relationship Id="rId81" Type="http://schemas.openxmlformats.org/officeDocument/2006/relationships/hyperlink" Target="https://pubmed.ncbi.nlm.nih.gov/?term=Jamal%2BA&amp;cauthor_id=32024627" TargetMode="External"/><Relationship Id="rId86" Type="http://schemas.openxmlformats.org/officeDocument/2006/relationships/hyperlink" Target="https://pesquisa.bvsalud.org/portal/?lang=pt&amp;q=au:%22Shoaib,%20Asif%22"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qau.edu.pk/profile.php?id=805013" TargetMode="External"/><Relationship Id="rId18" Type="http://schemas.openxmlformats.org/officeDocument/2006/relationships/hyperlink" Target="https://link.springer.com/article/10.1007/s13762-023-05006-4" TargetMode="External"/><Relationship Id="rId39" Type="http://schemas.openxmlformats.org/officeDocument/2006/relationships/hyperlink" Target="http://www.pjoes.com/Author-Zahid-Qureshi/52046" TargetMode="External"/><Relationship Id="rId34" Type="http://schemas.openxmlformats.org/officeDocument/2006/relationships/hyperlink" Target="http://www.pjoes.com/Author-Uzma-Farooq/9207" TargetMode="External"/><Relationship Id="rId50" Type="http://schemas.openxmlformats.org/officeDocument/2006/relationships/hyperlink" Target="https://www.sciencedirect.com/science/article/pii/S0016236119306672?casa_token=P9wehu9HKPgAAAAA%3AmVkV3uQjAvlVxVP04ec968XZzdgmI3w3UChsJzdaqJmvbuIk9uI3U2Exq1itz4VoW_-yCLky&amp;!" TargetMode="External"/><Relationship Id="rId55" Type="http://schemas.openxmlformats.org/officeDocument/2006/relationships/hyperlink" Target="https://www.sciencedirect.com/science/journal/00162361/253/supp/C" TargetMode="External"/><Relationship Id="rId76" Type="http://schemas.openxmlformats.org/officeDocument/2006/relationships/hyperlink" Target="https://pubmed.ncbi.nlm.nih.gov/?term=Ali%2BMI&amp;cauthor_id=30609875" TargetMode="External"/><Relationship Id="rId7" Type="http://schemas.openxmlformats.org/officeDocument/2006/relationships/image" Target="media/image1.jpeg"/><Relationship Id="rId71" Type="http://schemas.openxmlformats.org/officeDocument/2006/relationships/hyperlink" Target="https://pubmed.ncbi.nlm.nih.gov/?term=Saleem%2BUr%2BRehman%2BH&amp;cauthor_id=30609875" TargetMode="External"/><Relationship Id="rId92" Type="http://schemas.openxmlformats.org/officeDocument/2006/relationships/hyperlink" Target="mailto:ishi_ali@hotmail.com" TargetMode="External"/><Relationship Id="rId2" Type="http://schemas.openxmlformats.org/officeDocument/2006/relationships/styles" Target="styles.xml"/><Relationship Id="rId29" Type="http://schemas.openxmlformats.org/officeDocument/2006/relationships/hyperlink" Target="https://www.sciencedirect.com/science/journal/03043894/418/supp/C" TargetMode="External"/><Relationship Id="rId24" Type="http://schemas.openxmlformats.org/officeDocument/2006/relationships/hyperlink" Target="https://doi.org/10.1007/s13762-023-05006-4" TargetMode="External"/><Relationship Id="rId40" Type="http://schemas.openxmlformats.org/officeDocument/2006/relationships/hyperlink" Target="http://www.pjoes.com/Author-Asif-Jamal/29145" TargetMode="External"/><Relationship Id="rId45" Type="http://schemas.openxmlformats.org/officeDocument/2006/relationships/hyperlink" Target="http://www.pjoes.com/Author-Muhammad-Ali/29143" TargetMode="External"/><Relationship Id="rId66" Type="http://schemas.openxmlformats.org/officeDocument/2006/relationships/hyperlink" Target="https://pubmed.ncbi.nlm.nih.gov/?term=Jamal%2BA&amp;cauthor_id=31049196" TargetMode="External"/><Relationship Id="rId87" Type="http://schemas.openxmlformats.org/officeDocument/2006/relationships/hyperlink" Target="https://pesquisa.bvsalud.org/portal/?lang=pt&amp;q=au:%22Abrar,%20Ahmad%22" TargetMode="External"/><Relationship Id="rId61" Type="http://schemas.openxmlformats.org/officeDocument/2006/relationships/hyperlink" Target="https://pubmed.ncbi.nlm.nih.gov/?term=Choudri%2BM&amp;cauthor_id=31049196" TargetMode="External"/><Relationship Id="rId82" Type="http://schemas.openxmlformats.org/officeDocument/2006/relationships/hyperlink" Target="https://pubmed.ncbi.nlm.nih.gov/?term=Rashid%2BA&amp;cauthor_id=32024627" TargetMode="External"/><Relationship Id="rId19" Type="http://schemas.openxmlformats.org/officeDocument/2006/relationships/hyperlink" Target="https://link.springer.com/article/10.1007/s13762-023-05006-4" TargetMode="External"/><Relationship Id="rId14" Type="http://schemas.openxmlformats.org/officeDocument/2006/relationships/hyperlink" Target="https://www.sciencedirect.com/journal/physiological-and-molecular-plant-pathology/vol/139/suppl/C" TargetMode="External"/><Relationship Id="rId30" Type="http://schemas.openxmlformats.org/officeDocument/2006/relationships/hyperlink" Target="https://www.sciencedirect.com/science/journal/1319562X/28/12" TargetMode="External"/><Relationship Id="rId35" Type="http://schemas.openxmlformats.org/officeDocument/2006/relationships/hyperlink" Target="http://www.pjoes.com/Author-Rabia-Liaquat/29144" TargetMode="External"/><Relationship Id="rId56" Type="http://schemas.openxmlformats.org/officeDocument/2006/relationships/hyperlink" Target="https://pubmed.ncbi.nlm.nih.gov/?term=Waseem%2BH&amp;cauthor_id=31049196" TargetMode="External"/><Relationship Id="rId77" Type="http://schemas.openxmlformats.org/officeDocument/2006/relationships/hyperlink" Target="https://doi.org/10.1080/09593330.2017.1422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18</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User</cp:lastModifiedBy>
  <cp:revision>185</cp:revision>
  <dcterms:created xsi:type="dcterms:W3CDTF">2023-09-10T19:27:00Z</dcterms:created>
  <dcterms:modified xsi:type="dcterms:W3CDTF">2025-09-19T09:24:00Z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2016</vt:lpwstr>
  </property>
  <property fmtid="{D5CDD505-2E9C-101B-9397-08002B2CF9AE}" pid="4" name="LastSaved">
    <vt:filetime>2021-02-18T00:00:00Z</vt:filetime>
  </property>
</Properties>
</file>